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6C1C" w14:textId="77777777" w:rsidR="00423C68" w:rsidRDefault="00423C68" w:rsidP="00916AFD">
      <w:pPr>
        <w:pStyle w:val="Default"/>
        <w:rPr>
          <w:b/>
          <w:bCs/>
          <w:u w:val="single"/>
        </w:rPr>
      </w:pPr>
    </w:p>
    <w:p w14:paraId="14675B55" w14:textId="27842CF0" w:rsidR="00BC1665" w:rsidRDefault="00BC1665" w:rsidP="00BC1665">
      <w:pPr>
        <w:pStyle w:val="Default"/>
        <w:jc w:val="center"/>
        <w:rPr>
          <w:b/>
          <w:bCs/>
          <w:noProof/>
          <w:color w:val="595959" w:themeColor="text1" w:themeTint="A6"/>
          <w:sz w:val="36"/>
          <w:szCs w:val="36"/>
        </w:rPr>
      </w:pPr>
      <w:bookmarkStart w:id="0" w:name="_Hlk792159"/>
      <w:r w:rsidRPr="00F67300">
        <w:rPr>
          <w:b/>
          <w:bCs/>
          <w:color w:val="595959" w:themeColor="text1" w:themeTint="A6"/>
          <w:sz w:val="36"/>
          <w:szCs w:val="36"/>
        </w:rPr>
        <w:t xml:space="preserve">DRUG PRIOR AUTHORIZATION COMMITTEE </w:t>
      </w:r>
      <w:r w:rsidR="00612361">
        <w:rPr>
          <w:b/>
          <w:bCs/>
          <w:noProof/>
          <w:color w:val="595959" w:themeColor="text1" w:themeTint="A6"/>
          <w:sz w:val="36"/>
          <w:szCs w:val="36"/>
        </w:rPr>
        <w:t>MINUTES</w:t>
      </w:r>
    </w:p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515"/>
        <w:gridCol w:w="3207"/>
      </w:tblGrid>
      <w:tr w:rsidR="00547AA9" w14:paraId="7EA04B7B" w14:textId="77777777" w:rsidTr="00C54647">
        <w:trPr>
          <w:trHeight w:val="287"/>
        </w:trPr>
        <w:tc>
          <w:tcPr>
            <w:tcW w:w="2965" w:type="dxa"/>
          </w:tcPr>
          <w:bookmarkEnd w:id="0"/>
          <w:p w14:paraId="07322024" w14:textId="4D0B2844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Date</w:t>
            </w:r>
          </w:p>
        </w:tc>
        <w:tc>
          <w:tcPr>
            <w:tcW w:w="3515" w:type="dxa"/>
          </w:tcPr>
          <w:p w14:paraId="2907C6DE" w14:textId="72F89120" w:rsidR="00547AA9" w:rsidRPr="00916AFD" w:rsidRDefault="00547AA9" w:rsidP="00547AA9">
            <w:pPr>
              <w:pStyle w:val="Default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Time</w:t>
            </w:r>
          </w:p>
        </w:tc>
        <w:tc>
          <w:tcPr>
            <w:tcW w:w="3207" w:type="dxa"/>
          </w:tcPr>
          <w:p w14:paraId="2A64F88F" w14:textId="29187F3C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Location</w:t>
            </w:r>
            <w:r w:rsidR="00354287">
              <w:rPr>
                <w:b/>
                <w:bCs/>
                <w:sz w:val="22"/>
                <w:szCs w:val="22"/>
                <w:u w:val="single"/>
              </w:rPr>
              <w:t>s</w:t>
            </w:r>
          </w:p>
        </w:tc>
      </w:tr>
      <w:tr w:rsidR="00547AA9" w14:paraId="2F6ACCE2" w14:textId="77777777" w:rsidTr="00C54647">
        <w:trPr>
          <w:trHeight w:val="540"/>
        </w:trPr>
        <w:tc>
          <w:tcPr>
            <w:tcW w:w="2965" w:type="dxa"/>
            <w:vAlign w:val="center"/>
          </w:tcPr>
          <w:p w14:paraId="7FA4D71F" w14:textId="395D74DC" w:rsidR="00547AA9" w:rsidRDefault="00AD58E9" w:rsidP="00547A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</w:t>
            </w:r>
            <w:r w:rsidR="00547A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</w:t>
            </w:r>
            <w:r w:rsidR="00547AA9">
              <w:rPr>
                <w:sz w:val="22"/>
                <w:szCs w:val="22"/>
              </w:rPr>
              <w:t>, 202</w:t>
            </w:r>
            <w:r w:rsidR="00BA4422">
              <w:rPr>
                <w:sz w:val="22"/>
                <w:szCs w:val="22"/>
              </w:rPr>
              <w:t>6</w:t>
            </w:r>
          </w:p>
          <w:p w14:paraId="0BC36FFB" w14:textId="0DC2A79C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62AC0CDF" w14:textId="328B593B" w:rsidR="00547AA9" w:rsidRDefault="002C1D69" w:rsidP="00547A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9</w:t>
            </w:r>
            <w:r w:rsidR="00547AA9">
              <w:rPr>
                <w:sz w:val="22"/>
                <w:szCs w:val="22"/>
              </w:rPr>
              <w:t xml:space="preserve">:00am – </w:t>
            </w:r>
            <w:r>
              <w:rPr>
                <w:sz w:val="22"/>
                <w:szCs w:val="22"/>
              </w:rPr>
              <w:t>2</w:t>
            </w:r>
            <w:r w:rsidR="00547AA9">
              <w:rPr>
                <w:sz w:val="22"/>
                <w:szCs w:val="22"/>
              </w:rPr>
              <w:t xml:space="preserve">:00pm </w:t>
            </w:r>
            <w:r w:rsidR="00547AA9">
              <w:rPr>
                <w:sz w:val="20"/>
                <w:szCs w:val="20"/>
              </w:rPr>
              <w:t>(CT)</w:t>
            </w:r>
          </w:p>
          <w:p w14:paraId="63ABAC59" w14:textId="71DDBD17" w:rsidR="00547AA9" w:rsidRPr="00916AFD" w:rsidRDefault="00547AA9" w:rsidP="00547A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619A21E4" w14:textId="31271004" w:rsidR="00DE7C7F" w:rsidRPr="00CB02C1" w:rsidRDefault="005F2CDB" w:rsidP="00DE7C7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Virtual, via Teams</w:t>
            </w:r>
          </w:p>
          <w:p w14:paraId="4BFFCD10" w14:textId="6B9C40AA" w:rsidR="00547AA9" w:rsidRPr="00CB02C1" w:rsidRDefault="00547AA9" w:rsidP="005F2CD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A8F088A" w14:textId="77777777" w:rsidR="003C567A" w:rsidRDefault="003C567A" w:rsidP="003C567A">
      <w:pPr>
        <w:pStyle w:val="Default"/>
        <w:jc w:val="center"/>
      </w:pPr>
    </w:p>
    <w:tbl>
      <w:tblPr>
        <w:tblpPr w:leftFromText="180" w:rightFromText="180" w:vertAnchor="text" w:horzAnchor="margin" w:tblpXSpec="center" w:tblpY="-17"/>
        <w:tblOverlap w:val="never"/>
        <w:tblW w:w="3287" w:type="dxa"/>
        <w:tblCellSpacing w:w="0" w:type="dxa"/>
        <w:tblBorders>
          <w:top w:val="single" w:sz="8" w:space="0" w:color="43A942"/>
          <w:left w:val="single" w:sz="8" w:space="0" w:color="43A942"/>
          <w:bottom w:val="single" w:sz="8" w:space="0" w:color="43A942"/>
          <w:right w:val="single" w:sz="8" w:space="0" w:color="43A94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</w:tblGrid>
      <w:tr w:rsidR="00703F18" w:rsidRPr="00D607D7" w14:paraId="7B878B00" w14:textId="77777777" w:rsidTr="00635F4C">
        <w:trPr>
          <w:trHeight w:val="368"/>
          <w:tblCellSpacing w:w="0" w:type="dxa"/>
        </w:trPr>
        <w:tc>
          <w:tcPr>
            <w:tcW w:w="3287" w:type="dxa"/>
            <w:shd w:val="clear" w:color="auto" w:fill="43A942"/>
            <w:noWrap/>
            <w:tcMar>
              <w:top w:w="144" w:type="dxa"/>
              <w:left w:w="300" w:type="dxa"/>
              <w:bottom w:w="144" w:type="dxa"/>
              <w:right w:w="300" w:type="dxa"/>
            </w:tcMar>
            <w:vAlign w:val="center"/>
            <w:hideMark/>
          </w:tcPr>
          <w:p w14:paraId="5EC30AF0" w14:textId="432142E7" w:rsidR="00703F18" w:rsidRPr="00D607D7" w:rsidRDefault="00703F18" w:rsidP="00D02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 xml:space="preserve">Join </w:t>
              </w:r>
              <w:r w:rsidR="00547AA9"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>Teams</w:t>
              </w:r>
              <w:r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 xml:space="preserve"> Meeting</w:t>
              </w:r>
            </w:hyperlink>
          </w:p>
        </w:tc>
      </w:tr>
    </w:tbl>
    <w:p w14:paraId="20B6CEAC" w14:textId="47344B0A" w:rsidR="00915546" w:rsidRPr="00D607D7" w:rsidRDefault="00915546" w:rsidP="00D02AF8">
      <w:pPr>
        <w:pStyle w:val="Default"/>
        <w:jc w:val="center"/>
        <w:rPr>
          <w:b/>
          <w:bCs/>
        </w:rPr>
      </w:pPr>
    </w:p>
    <w:p w14:paraId="67F23075" w14:textId="394011F8" w:rsidR="00703F18" w:rsidRPr="00D607D7" w:rsidRDefault="00703F18" w:rsidP="00D02AF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03F18" w:rsidRPr="00D607D7" w14:paraId="07411E95" w14:textId="77777777" w:rsidTr="00E449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51BA9" w14:textId="77777777" w:rsidR="00703F18" w:rsidRPr="00D607D7" w:rsidRDefault="00703F18" w:rsidP="00D02AF8">
            <w:pPr>
              <w:spacing w:after="0" w:line="240" w:lineRule="auto"/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03F18" w:rsidRPr="00D607D7" w14:paraId="62EA6095" w14:textId="77777777" w:rsidTr="00E4499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D2E6BB" w14:textId="4D44662E" w:rsidR="00703F18" w:rsidRPr="00D607D7" w:rsidRDefault="00703F18" w:rsidP="00D02A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882D5D" w14:textId="77777777" w:rsidR="00703F18" w:rsidRPr="00D607D7" w:rsidRDefault="00703F18" w:rsidP="00D02AF8">
            <w:pPr>
              <w:spacing w:after="0" w:line="240" w:lineRule="auto"/>
              <w:jc w:val="center"/>
            </w:pPr>
          </w:p>
        </w:tc>
      </w:tr>
    </w:tbl>
    <w:p w14:paraId="1079B10A" w14:textId="77777777" w:rsidR="003437FA" w:rsidRPr="00D607D7" w:rsidRDefault="003437FA" w:rsidP="00D02AF8">
      <w:pPr>
        <w:pStyle w:val="Default"/>
        <w:jc w:val="center"/>
        <w:rPr>
          <w:b/>
          <w:bCs/>
          <w:color w:val="666666"/>
          <w:sz w:val="18"/>
          <w:szCs w:val="18"/>
        </w:rPr>
      </w:pPr>
    </w:p>
    <w:p w14:paraId="37235146" w14:textId="33B747D5" w:rsidR="006E3A3F" w:rsidRPr="00561158" w:rsidRDefault="006E3A3F" w:rsidP="00547AA9">
      <w:pPr>
        <w:pStyle w:val="Default"/>
        <w:jc w:val="center"/>
        <w:rPr>
          <w:b/>
          <w:bCs/>
          <w:color w:val="666666"/>
          <w:sz w:val="18"/>
          <w:szCs w:val="18"/>
        </w:rPr>
      </w:pPr>
      <w:r w:rsidRPr="00561158">
        <w:rPr>
          <w:b/>
          <w:bCs/>
          <w:color w:val="666666"/>
          <w:sz w:val="18"/>
          <w:szCs w:val="18"/>
        </w:rPr>
        <w:t xml:space="preserve">Meeting </w:t>
      </w:r>
      <w:r w:rsidR="00547AA9" w:rsidRPr="00561158">
        <w:rPr>
          <w:b/>
          <w:bCs/>
          <w:color w:val="666666"/>
          <w:sz w:val="18"/>
          <w:szCs w:val="18"/>
        </w:rPr>
        <w:t xml:space="preserve">ID: </w:t>
      </w:r>
      <w:r w:rsidR="004A08F4" w:rsidRPr="004A08F4">
        <w:rPr>
          <w:b/>
          <w:bCs/>
          <w:color w:val="666666"/>
          <w:sz w:val="18"/>
          <w:szCs w:val="18"/>
        </w:rPr>
        <w:t>280 384 583 553 31</w:t>
      </w:r>
    </w:p>
    <w:p w14:paraId="503C5181" w14:textId="075D9422" w:rsidR="00DA08D3" w:rsidRPr="0015468B" w:rsidRDefault="006E3A3F" w:rsidP="00547AA9">
      <w:pPr>
        <w:pStyle w:val="Default"/>
        <w:jc w:val="center"/>
        <w:rPr>
          <w:b/>
          <w:bCs/>
          <w:color w:val="666666"/>
          <w:sz w:val="18"/>
          <w:szCs w:val="18"/>
        </w:rPr>
      </w:pPr>
      <w:r w:rsidRPr="0015468B">
        <w:rPr>
          <w:b/>
          <w:bCs/>
          <w:color w:val="666666"/>
          <w:sz w:val="18"/>
          <w:szCs w:val="18"/>
        </w:rPr>
        <w:t>Meeting pass</w:t>
      </w:r>
      <w:r w:rsidR="00547AA9" w:rsidRPr="0015468B">
        <w:rPr>
          <w:b/>
          <w:bCs/>
          <w:color w:val="666666"/>
          <w:sz w:val="18"/>
          <w:szCs w:val="18"/>
        </w:rPr>
        <w:t>code</w:t>
      </w:r>
      <w:r w:rsidRPr="0015468B">
        <w:rPr>
          <w:b/>
          <w:bCs/>
          <w:color w:val="666666"/>
          <w:sz w:val="18"/>
          <w:szCs w:val="18"/>
        </w:rPr>
        <w:t xml:space="preserve">: </w:t>
      </w:r>
      <w:r w:rsidR="004A08F4" w:rsidRPr="004A08F4">
        <w:rPr>
          <w:b/>
          <w:bCs/>
          <w:color w:val="666666"/>
          <w:sz w:val="18"/>
          <w:szCs w:val="18"/>
        </w:rPr>
        <w:t>Fn7Xe6Hy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47AA9" w:rsidRPr="00BA4422" w14:paraId="07AAF602" w14:textId="77777777" w:rsidTr="009D1BF9">
        <w:trPr>
          <w:jc w:val="center"/>
        </w:trPr>
        <w:tc>
          <w:tcPr>
            <w:tcW w:w="4310" w:type="dxa"/>
          </w:tcPr>
          <w:p w14:paraId="2159E4B4" w14:textId="77777777" w:rsidR="00547AA9" w:rsidRPr="009D1BF9" w:rsidRDefault="00547AA9" w:rsidP="003C567A">
            <w:pPr>
              <w:pStyle w:val="Defaul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D1BF9">
              <w:rPr>
                <w:b/>
                <w:bCs/>
                <w:sz w:val="18"/>
                <w:szCs w:val="18"/>
                <w:u w:val="single"/>
              </w:rPr>
              <w:t>Join From a Mobile Device (attendees only)</w:t>
            </w:r>
          </w:p>
          <w:p w14:paraId="7653CB4B" w14:textId="6E55EFFC" w:rsidR="00547AA9" w:rsidRPr="009D1BF9" w:rsidRDefault="00547AA9" w:rsidP="003C567A">
            <w:pPr>
              <w:pStyle w:val="Default"/>
              <w:jc w:val="center"/>
              <w:rPr>
                <w:b/>
                <w:bCs/>
                <w:color w:val="666666"/>
                <w:sz w:val="18"/>
                <w:szCs w:val="18"/>
              </w:rPr>
            </w:pPr>
            <w:r w:rsidRPr="009D1BF9">
              <w:rPr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  <w:r w:rsidRPr="002C1D69">
              <w:rPr>
                <w:b/>
                <w:bCs/>
                <w:sz w:val="18"/>
                <w:szCs w:val="18"/>
              </w:rPr>
              <w:t>+1 469-998-</w:t>
            </w:r>
            <w:proofErr w:type="gramStart"/>
            <w:r w:rsidRPr="002C1D69">
              <w:rPr>
                <w:b/>
                <w:bCs/>
                <w:sz w:val="18"/>
                <w:szCs w:val="18"/>
              </w:rPr>
              <w:t>7961,,</w:t>
            </w:r>
            <w:proofErr w:type="gramEnd"/>
            <w:r w:rsidR="004A08F4" w:rsidRPr="004A08F4">
              <w:rPr>
                <w:b/>
                <w:bCs/>
                <w:sz w:val="18"/>
                <w:szCs w:val="18"/>
              </w:rPr>
              <w:t>216279894#</w:t>
            </w:r>
            <w:r w:rsidRPr="009D1BF9">
              <w:rPr>
                <w:b/>
                <w:bCs/>
                <w:color w:val="1F497D" w:themeColor="text2"/>
                <w:sz w:val="18"/>
                <w:szCs w:val="18"/>
              </w:rPr>
              <w:t> </w:t>
            </w:r>
          </w:p>
        </w:tc>
      </w:tr>
    </w:tbl>
    <w:p w14:paraId="29E18248" w14:textId="2A3E7217" w:rsidR="00EF045B" w:rsidRPr="00BA4422" w:rsidRDefault="00EF045B" w:rsidP="00916AFD">
      <w:pPr>
        <w:pStyle w:val="Default"/>
        <w:jc w:val="center"/>
        <w:rPr>
          <w:b/>
          <w:bCs/>
          <w:color w:val="666666"/>
          <w:sz w:val="18"/>
          <w:szCs w:val="18"/>
          <w:highlight w:val="yellow"/>
        </w:rPr>
      </w:pPr>
    </w:p>
    <w:p w14:paraId="703425FE" w14:textId="6C828D3F" w:rsidR="00DA08D3" w:rsidRPr="0015468B" w:rsidRDefault="00532A6E" w:rsidP="00916AFD">
      <w:pPr>
        <w:pStyle w:val="Default"/>
        <w:jc w:val="center"/>
        <w:rPr>
          <w:rFonts w:eastAsia="Calibri"/>
          <w:b/>
          <w:bCs/>
          <w:color w:val="0070C0"/>
          <w:u w:val="single"/>
        </w:rPr>
      </w:pPr>
      <w:hyperlink r:id="rId12" w:history="1">
        <w:r w:rsidRPr="0015468B">
          <w:rPr>
            <w:rStyle w:val="Hyperlink"/>
            <w:rFonts w:eastAsia="Calibri"/>
            <w:b/>
            <w:bCs/>
          </w:rPr>
          <w:t>*</w:t>
        </w:r>
        <w:r w:rsidR="00703F18" w:rsidRPr="0015468B">
          <w:rPr>
            <w:rStyle w:val="Hyperlink"/>
            <w:rFonts w:eastAsia="Calibri"/>
            <w:b/>
            <w:bCs/>
          </w:rPr>
          <w:t xml:space="preserve"> Click HERE for M</w:t>
        </w:r>
        <w:r w:rsidR="00F216F0" w:rsidRPr="0015468B">
          <w:rPr>
            <w:rStyle w:val="Hyperlink"/>
            <w:rFonts w:eastAsia="Calibri"/>
            <w:b/>
            <w:bCs/>
          </w:rPr>
          <w:t>eeting Document</w:t>
        </w:r>
        <w:r w:rsidR="00703F18" w:rsidRPr="0015468B">
          <w:rPr>
            <w:rStyle w:val="Hyperlink"/>
            <w:rFonts w:eastAsia="Calibri"/>
            <w:b/>
            <w:bCs/>
          </w:rPr>
          <w:t xml:space="preserve">s </w:t>
        </w:r>
        <w:r w:rsidRPr="0015468B">
          <w:rPr>
            <w:rStyle w:val="Hyperlink"/>
            <w:rFonts w:eastAsia="Calibri"/>
            <w:b/>
            <w:bCs/>
          </w:rPr>
          <w:t>*</w:t>
        </w:r>
      </w:hyperlink>
    </w:p>
    <w:p w14:paraId="4BFEA9EA" w14:textId="138A725A" w:rsidR="00FB5405" w:rsidRPr="0015468B" w:rsidRDefault="00484AAA" w:rsidP="008D7C75">
      <w:pPr>
        <w:contextualSpacing/>
        <w:jc w:val="center"/>
        <w:rPr>
          <w:rStyle w:val="Hyperlink"/>
          <w:b/>
          <w:bCs/>
          <w:sz w:val="24"/>
          <w:szCs w:val="24"/>
        </w:rPr>
      </w:pPr>
      <w:r w:rsidRPr="0015468B">
        <w:rPr>
          <w:rFonts w:ascii="Arial" w:hAnsi="Arial" w:cs="Arial"/>
          <w:b/>
          <w:bCs/>
          <w:sz w:val="24"/>
          <w:szCs w:val="24"/>
        </w:rPr>
        <w:fldChar w:fldCharType="begin"/>
      </w:r>
      <w:r w:rsidRPr="0015468B">
        <w:rPr>
          <w:rFonts w:ascii="Arial" w:hAnsi="Arial" w:cs="Arial"/>
          <w:b/>
          <w:bCs/>
          <w:sz w:val="24"/>
          <w:szCs w:val="24"/>
        </w:rPr>
        <w:instrText>HYPERLINK "https://stateofmissouri.wufoo.com/forms/dss-registration-for-public-testimony-advisory/"</w:instrText>
      </w:r>
      <w:r w:rsidRPr="0015468B">
        <w:rPr>
          <w:rFonts w:ascii="Arial" w:hAnsi="Arial" w:cs="Arial"/>
          <w:b/>
          <w:bCs/>
          <w:sz w:val="24"/>
          <w:szCs w:val="24"/>
        </w:rPr>
      </w:r>
      <w:r w:rsidRPr="0015468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* </w:t>
      </w:r>
      <w:r w:rsidR="00E42D7F"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Click HERE to </w:t>
      </w:r>
      <w:r w:rsidR="00AA0931" w:rsidRPr="0015468B">
        <w:rPr>
          <w:rStyle w:val="Hyperlink"/>
          <w:rFonts w:ascii="Arial" w:hAnsi="Arial" w:cs="Arial"/>
          <w:b/>
          <w:bCs/>
          <w:sz w:val="24"/>
          <w:szCs w:val="24"/>
        </w:rPr>
        <w:t>R</w:t>
      </w:r>
      <w:r w:rsidR="000359DC" w:rsidRPr="0015468B">
        <w:rPr>
          <w:rStyle w:val="Hyperlink"/>
          <w:rFonts w:ascii="Arial" w:hAnsi="Arial" w:cs="Arial"/>
          <w:b/>
          <w:bCs/>
          <w:sz w:val="24"/>
          <w:szCs w:val="24"/>
        </w:rPr>
        <w:t>egister for Public Comment</w:t>
      </w:r>
      <w:r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 *</w:t>
      </w:r>
    </w:p>
    <w:p w14:paraId="156437CD" w14:textId="77777777" w:rsidR="00B25EB0" w:rsidRDefault="00484AAA" w:rsidP="00773F6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5468B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71F26CCA" w14:textId="77777777" w:rsidR="00022AAF" w:rsidRPr="008C3D1A" w:rsidRDefault="00022AAF" w:rsidP="00022AAF">
      <w:pPr>
        <w:pStyle w:val="Style1"/>
      </w:pPr>
      <w:r>
        <w:t>Attendance</w:t>
      </w:r>
    </w:p>
    <w:p w14:paraId="7C446555" w14:textId="77777777" w:rsidR="00022AAF" w:rsidRPr="008C3D1A" w:rsidRDefault="00022AAF" w:rsidP="00022AA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66F07A11" w14:textId="77777777" w:rsidR="00022AAF" w:rsidRPr="000444A0" w:rsidRDefault="00022AAF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>Board Members</w:t>
      </w:r>
      <w:r>
        <w:rPr>
          <w:sz w:val="20"/>
          <w:szCs w:val="20"/>
        </w:rPr>
        <w:t xml:space="preserve"> Present</w:t>
      </w:r>
      <w:r w:rsidRPr="000444A0">
        <w:rPr>
          <w:sz w:val="20"/>
          <w:szCs w:val="20"/>
        </w:rPr>
        <w:tab/>
      </w:r>
    </w:p>
    <w:p w14:paraId="5E80FDBA" w14:textId="77777777" w:rsidR="00CB1FED" w:rsidRPr="00011C7B" w:rsidRDefault="00CB1FED" w:rsidP="00CB1FED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 xml:space="preserve">Angeline Stanislaus, MD </w:t>
      </w:r>
    </w:p>
    <w:p w14:paraId="3287D8AF" w14:textId="392C923A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Carrie Coughlin, M.D., MPHS</w:t>
      </w:r>
    </w:p>
    <w:p w14:paraId="20908ABE" w14:textId="77777777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J.K. Sturgeon, PharmD, BCPS</w:t>
      </w:r>
    </w:p>
    <w:p w14:paraId="64275457" w14:textId="77777777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James Krings, MD, MSc</w:t>
      </w:r>
    </w:p>
    <w:p w14:paraId="53DB8C15" w14:textId="77777777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Laura Kingsley, PharmD – Chair</w:t>
      </w:r>
    </w:p>
    <w:p w14:paraId="2899F2D9" w14:textId="77777777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Lauren Kessmann, PharmD, BCPP</w:t>
      </w:r>
    </w:p>
    <w:p w14:paraId="350633EB" w14:textId="77777777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Maya Moody, DO, FAAP</w:t>
      </w:r>
    </w:p>
    <w:p w14:paraId="4A0283FB" w14:textId="77777777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Morgan Sperry, PharmD</w:t>
      </w:r>
    </w:p>
    <w:p w14:paraId="2C443ECB" w14:textId="77777777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Nicole Tran, PharmD</w:t>
      </w:r>
    </w:p>
    <w:p w14:paraId="5129CDE8" w14:textId="77777777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11C7B">
        <w:rPr>
          <w:sz w:val="20"/>
          <w:szCs w:val="20"/>
        </w:rPr>
        <w:t>Rashmi Srivastava, MD</w:t>
      </w:r>
    </w:p>
    <w:p w14:paraId="4BCD2728" w14:textId="17A871FE" w:rsidR="00022AAF" w:rsidRPr="00011C7B" w:rsidRDefault="00022AAF" w:rsidP="00022AAF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bookmarkStart w:id="1" w:name="_Hlk227057562"/>
      <w:r w:rsidRPr="00011C7B">
        <w:rPr>
          <w:sz w:val="20"/>
          <w:szCs w:val="20"/>
        </w:rPr>
        <w:t xml:space="preserve">Ricky Ogden </w:t>
      </w:r>
      <w:bookmarkEnd w:id="1"/>
      <w:r w:rsidRPr="00011C7B">
        <w:rPr>
          <w:sz w:val="20"/>
          <w:szCs w:val="20"/>
        </w:rPr>
        <w:t>Jr, PharmD</w:t>
      </w:r>
    </w:p>
    <w:p w14:paraId="3A27F62C" w14:textId="77777777" w:rsidR="00226BA8" w:rsidRDefault="00226BA8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4DEB1BD1" w14:textId="5929F850" w:rsidR="00022AAF" w:rsidRDefault="00022AAF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Board Members</w:t>
      </w:r>
      <w:proofErr w:type="gramEnd"/>
      <w:r>
        <w:rPr>
          <w:sz w:val="20"/>
          <w:szCs w:val="20"/>
        </w:rPr>
        <w:t xml:space="preserve"> Absent</w:t>
      </w:r>
    </w:p>
    <w:p w14:paraId="399AC38A" w14:textId="77777777" w:rsidR="00CD456C" w:rsidRPr="00624E45" w:rsidRDefault="00CD456C" w:rsidP="00CD456C">
      <w:pPr>
        <w:pStyle w:val="Default"/>
        <w:numPr>
          <w:ilvl w:val="0"/>
          <w:numId w:val="41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Nadim Kanafani, MD, MPH</w:t>
      </w:r>
    </w:p>
    <w:p w14:paraId="6CE5B0F8" w14:textId="77777777" w:rsidR="00022AAF" w:rsidRDefault="00022AAF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42C30EAF" w14:textId="77777777" w:rsidR="00022AAF" w:rsidRPr="000444A0" w:rsidRDefault="00022AAF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>MO HealthNet Staff</w:t>
      </w:r>
    </w:p>
    <w:p w14:paraId="0E15C363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Ambra Stotler-Badua, Pharmacy Specialist</w:t>
      </w:r>
    </w:p>
    <w:p w14:paraId="73F56E60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Connie Sutter, Fiscal Manager</w:t>
      </w:r>
    </w:p>
    <w:p w14:paraId="299848AB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 xml:space="preserve">Elizabeth Short, </w:t>
      </w:r>
      <w:r w:rsidRPr="001A75B1">
        <w:rPr>
          <w:rFonts w:eastAsia="Times New Roman"/>
          <w:sz w:val="20"/>
          <w:szCs w:val="20"/>
        </w:rPr>
        <w:t>Program Development Specialist</w:t>
      </w:r>
    </w:p>
    <w:p w14:paraId="5228A242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Elizabeth Sissom, RN, Clinical Review Nurse</w:t>
      </w:r>
    </w:p>
    <w:p w14:paraId="7BE5AB85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1A75B1">
        <w:rPr>
          <w:color w:val="auto"/>
          <w:sz w:val="20"/>
          <w:szCs w:val="20"/>
        </w:rPr>
        <w:t>Jamie Herzing, Pharmacy Benefit Specialist</w:t>
      </w:r>
    </w:p>
    <w:p w14:paraId="34F1FC96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1A75B1">
        <w:rPr>
          <w:color w:val="auto"/>
          <w:sz w:val="20"/>
          <w:szCs w:val="20"/>
        </w:rPr>
        <w:t>Jennifer Colozza, PharmD, Clinical Pharmacist</w:t>
      </w:r>
    </w:p>
    <w:p w14:paraId="4273D64A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Josh Moore, Director</w:t>
      </w:r>
    </w:p>
    <w:p w14:paraId="70F0BFE1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1A75B1">
        <w:rPr>
          <w:color w:val="auto"/>
          <w:sz w:val="20"/>
          <w:szCs w:val="20"/>
        </w:rPr>
        <w:t>Katherine Heriford, Pharmacy Benefit Specialist</w:t>
      </w:r>
    </w:p>
    <w:p w14:paraId="5EFE0343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 xml:space="preserve">Mangesh Joglekar, Pharmacy Director  </w:t>
      </w:r>
    </w:p>
    <w:p w14:paraId="51D00A2A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 xml:space="preserve">Mark Roaseau, </w:t>
      </w:r>
      <w:proofErr w:type="spellStart"/>
      <w:r w:rsidRPr="001A75B1">
        <w:rPr>
          <w:sz w:val="20"/>
          <w:szCs w:val="20"/>
        </w:rPr>
        <w:t>R.Ph</w:t>
      </w:r>
      <w:proofErr w:type="spellEnd"/>
      <w:r w:rsidRPr="001A75B1">
        <w:rPr>
          <w:sz w:val="20"/>
          <w:szCs w:val="20"/>
        </w:rPr>
        <w:t>., Clinical Pharmacist</w:t>
      </w:r>
    </w:p>
    <w:p w14:paraId="3522CB85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Olivia Geritz, PharmD, Program Integrity Pharmacist</w:t>
      </w:r>
    </w:p>
    <w:p w14:paraId="12E67420" w14:textId="77777777" w:rsidR="001A75B1" w:rsidRPr="001A75B1" w:rsidRDefault="001A75B1" w:rsidP="00022AAF">
      <w:pPr>
        <w:pStyle w:val="Default"/>
        <w:numPr>
          <w:ilvl w:val="0"/>
          <w:numId w:val="4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Thad Taylor, Legal Counsel</w:t>
      </w:r>
    </w:p>
    <w:p w14:paraId="051DB5E5" w14:textId="77777777" w:rsidR="00022AAF" w:rsidRDefault="00022AAF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1398230E" w14:textId="77777777" w:rsidR="001A75B1" w:rsidRDefault="001A75B1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4B5813EB" w14:textId="77777777" w:rsidR="001A75B1" w:rsidRDefault="001A75B1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7BCB83EE" w14:textId="77777777" w:rsidR="001A75B1" w:rsidRDefault="001A75B1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24C43F4C" w14:textId="5A46A7DC" w:rsidR="00022AAF" w:rsidRDefault="00022AAF" w:rsidP="001A75B1">
      <w:pPr>
        <w:pStyle w:val="Default"/>
        <w:tabs>
          <w:tab w:val="left" w:pos="1980"/>
          <w:tab w:val="left" w:pos="2250"/>
          <w:tab w:val="right" w:pos="9360"/>
        </w:tabs>
        <w:jc w:val="both"/>
        <w:rPr>
          <w:sz w:val="20"/>
          <w:szCs w:val="20"/>
        </w:rPr>
        <w:sectPr w:rsidR="00022AAF" w:rsidSect="00022AAF">
          <w:footerReference w:type="default" r:id="rId13"/>
          <w:headerReference w:type="first" r:id="rId14"/>
          <w:footerReference w:type="first" r:id="rId15"/>
          <w:pgSz w:w="12240" w:h="15840"/>
          <w:pgMar w:top="1440" w:right="1152" w:bottom="720" w:left="1152" w:header="288" w:footer="432" w:gutter="0"/>
          <w:cols w:space="720"/>
          <w:titlePg/>
          <w:docGrid w:linePitch="360"/>
        </w:sectPr>
      </w:pPr>
    </w:p>
    <w:p w14:paraId="66A2DC65" w14:textId="0C6E0333" w:rsidR="001A75B1" w:rsidRDefault="001A75B1" w:rsidP="001A75B1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>Contractor Staff</w:t>
      </w:r>
    </w:p>
    <w:p w14:paraId="1C622956" w14:textId="111B7D4E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Aissa Sayles, PharmD, Conduent</w:t>
      </w:r>
    </w:p>
    <w:p w14:paraId="7CD88920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Amanda Williams, PharmD, RPh, GWT</w:t>
      </w:r>
    </w:p>
    <w:p w14:paraId="1A119C5E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Amy Hartmann, PharmD, GWT</w:t>
      </w:r>
    </w:p>
    <w:p w14:paraId="30A892D9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Annie Carter, PharmD, GWT</w:t>
      </w:r>
    </w:p>
    <w:p w14:paraId="4E165A5C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Ashley Lytton, RN, BSN, Wipro</w:t>
      </w:r>
    </w:p>
    <w:p w14:paraId="4A9558DB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Bobby Varghese, PharmD, GWT</w:t>
      </w:r>
    </w:p>
    <w:p w14:paraId="5E7EB6CD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Brandon Schowengerdt, PharmD, GWT</w:t>
      </w:r>
    </w:p>
    <w:p w14:paraId="3E37D03B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Chelsea Pendleton, RN, BSN, Wipro</w:t>
      </w:r>
    </w:p>
    <w:p w14:paraId="7E3C47A3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Chris Brown, PharmD, GWT</w:t>
      </w:r>
    </w:p>
    <w:p w14:paraId="6995411B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 xml:space="preserve">John Dolan, PharmD, BCPPS, Conduent </w:t>
      </w:r>
    </w:p>
    <w:p w14:paraId="1DEFA39E" w14:textId="77777777" w:rsidR="001A75B1" w:rsidRPr="001A75B1" w:rsidRDefault="001A75B1" w:rsidP="00791DF5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 xml:space="preserve">Karen </w:t>
      </w:r>
      <w:proofErr w:type="spellStart"/>
      <w:r w:rsidRPr="001A75B1">
        <w:rPr>
          <w:sz w:val="20"/>
          <w:szCs w:val="20"/>
        </w:rPr>
        <w:t>Meraw</w:t>
      </w:r>
      <w:proofErr w:type="spellEnd"/>
      <w:r w:rsidRPr="001A75B1">
        <w:rPr>
          <w:sz w:val="20"/>
          <w:szCs w:val="20"/>
        </w:rPr>
        <w:t>, PharmD, GWT</w:t>
      </w:r>
    </w:p>
    <w:p w14:paraId="0D64B314" w14:textId="77777777" w:rsidR="001A75B1" w:rsidRPr="001A75B1" w:rsidRDefault="001A75B1" w:rsidP="00791DF5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Karen Powel, PharmD, GWT</w:t>
      </w:r>
    </w:p>
    <w:p w14:paraId="6B36AF19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LeAnna Kirsch, RN, Wipro</w:t>
      </w:r>
    </w:p>
    <w:p w14:paraId="2BE85210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Linh Morsches, PharmD, Conduent</w:t>
      </w:r>
    </w:p>
    <w:p w14:paraId="0AA0EC95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Mandy Nilges, RN, Wipro</w:t>
      </w:r>
    </w:p>
    <w:p w14:paraId="5AA0CF84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Megan Fast, PharmD, GWT</w:t>
      </w:r>
    </w:p>
    <w:p w14:paraId="6645EE6A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Sandy Kapur, PharmD, GWT</w:t>
      </w:r>
    </w:p>
    <w:p w14:paraId="23D85531" w14:textId="77777777" w:rsidR="001A75B1" w:rsidRPr="001A75B1" w:rsidRDefault="001A75B1" w:rsidP="00022AAF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Vicki Revel, PharmD, GWT</w:t>
      </w:r>
    </w:p>
    <w:p w14:paraId="65F063DA" w14:textId="16C4A5DB" w:rsidR="00022AAF" w:rsidRPr="001A75B1" w:rsidRDefault="001A75B1" w:rsidP="00BB5051">
      <w:pPr>
        <w:pStyle w:val="Default"/>
        <w:numPr>
          <w:ilvl w:val="0"/>
          <w:numId w:val="43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A75B1">
        <w:rPr>
          <w:sz w:val="20"/>
          <w:szCs w:val="20"/>
        </w:rPr>
        <w:t>Yogi Patel, PharmD, GWT</w:t>
      </w:r>
    </w:p>
    <w:p w14:paraId="52338E77" w14:textId="77777777" w:rsidR="00022AAF" w:rsidRDefault="00022AAF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1EED5721" w14:textId="77777777" w:rsidR="00022AAF" w:rsidRDefault="00022AAF" w:rsidP="00022AAF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Others</w:t>
      </w:r>
    </w:p>
    <w:p w14:paraId="5EE60DD2" w14:textId="77777777" w:rsidR="00777A54" w:rsidRDefault="00777A54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b/>
          <w:bCs/>
          <w:color w:val="000000"/>
          <w:sz w:val="20"/>
          <w:szCs w:val="20"/>
        </w:rPr>
        <w:sectPr w:rsidR="00777A54" w:rsidSect="00F04764">
          <w:footerReference w:type="default" r:id="rId16"/>
          <w:headerReference w:type="first" r:id="rId17"/>
          <w:footerReference w:type="first" r:id="rId18"/>
          <w:pgSz w:w="12240" w:h="15840"/>
          <w:pgMar w:top="1440" w:right="1152" w:bottom="720" w:left="1152" w:header="288" w:footer="432" w:gutter="0"/>
          <w:cols w:space="720"/>
          <w:titlePg/>
          <w:docGrid w:linePitch="360"/>
        </w:sectPr>
      </w:pPr>
    </w:p>
    <w:p w14:paraId="519F48B6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Alan Polnariev, Bayer</w:t>
      </w:r>
    </w:p>
    <w:p w14:paraId="66B55A16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 xml:space="preserve">Amy Young, Bristol Myers Squibb </w:t>
      </w:r>
    </w:p>
    <w:p w14:paraId="564DF461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Anne Murray, Bristol Myers Squibb</w:t>
      </w:r>
    </w:p>
    <w:p w14:paraId="07A506C8" w14:textId="77777777" w:rsidR="008D6089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Brad Mullens, Bristol Myers Squibb</w:t>
      </w:r>
    </w:p>
    <w:p w14:paraId="6101DC74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Daniel Sheehan, Pfizer</w:t>
      </w:r>
    </w:p>
    <w:p w14:paraId="1F733804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Don MacDonald</w:t>
      </w:r>
      <w:r>
        <w:rPr>
          <w:rFonts w:ascii="Arial" w:hAnsi="Arial" w:cs="Arial"/>
          <w:color w:val="000000"/>
          <w:sz w:val="20"/>
          <w:szCs w:val="20"/>
        </w:rPr>
        <w:t>, Kaleo</w:t>
      </w:r>
    </w:p>
    <w:p w14:paraId="2238BE2F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Gordon Andringa</w:t>
      </w:r>
    </w:p>
    <w:p w14:paraId="75E4C48C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Heather Higgins</w:t>
      </w:r>
      <w:r>
        <w:rPr>
          <w:rFonts w:ascii="Arial" w:hAnsi="Arial" w:cs="Arial"/>
          <w:color w:val="000000"/>
          <w:sz w:val="20"/>
          <w:szCs w:val="20"/>
        </w:rPr>
        <w:t>, Glaukos</w:t>
      </w:r>
    </w:p>
    <w:p w14:paraId="645526E5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James Cho, Clayton Behavioral</w:t>
      </w:r>
    </w:p>
    <w:p w14:paraId="31C1F8BB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Jason Tessmer</w:t>
      </w:r>
      <w:r>
        <w:rPr>
          <w:rFonts w:ascii="Arial" w:hAnsi="Arial" w:cs="Arial"/>
          <w:color w:val="000000"/>
          <w:sz w:val="20"/>
          <w:szCs w:val="20"/>
        </w:rPr>
        <w:t>, Chiesi</w:t>
      </w:r>
    </w:p>
    <w:p w14:paraId="796FFA18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Jay Milton</w:t>
      </w:r>
      <w:r>
        <w:rPr>
          <w:rFonts w:ascii="Arial" w:hAnsi="Arial" w:cs="Arial"/>
          <w:color w:val="000000"/>
          <w:sz w:val="20"/>
          <w:szCs w:val="20"/>
        </w:rPr>
        <w:t>, Bayer</w:t>
      </w:r>
    </w:p>
    <w:p w14:paraId="57DA5497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Jeff Houston</w:t>
      </w:r>
      <w:r>
        <w:rPr>
          <w:rFonts w:ascii="Arial" w:hAnsi="Arial" w:cs="Arial"/>
          <w:color w:val="000000"/>
          <w:sz w:val="20"/>
          <w:szCs w:val="20"/>
        </w:rPr>
        <w:t>, AbbVie</w:t>
      </w:r>
    </w:p>
    <w:p w14:paraId="6DEC1805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Jenna Doerr, Artia Solutions</w:t>
      </w:r>
    </w:p>
    <w:p w14:paraId="156258A0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Jessi Bennett</w:t>
      </w:r>
      <w:r>
        <w:rPr>
          <w:rFonts w:ascii="Arial" w:hAnsi="Arial" w:cs="Arial"/>
          <w:color w:val="000000"/>
          <w:sz w:val="20"/>
          <w:szCs w:val="20"/>
        </w:rPr>
        <w:t>, BioCryst</w:t>
      </w:r>
    </w:p>
    <w:p w14:paraId="78EEBFAC" w14:textId="77777777" w:rsidR="008D6089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Joe Jones, ARS Pharmaceuticals</w:t>
      </w:r>
    </w:p>
    <w:p w14:paraId="7A3C299C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Jordan Feuerborn, Merck</w:t>
      </w:r>
    </w:p>
    <w:p w14:paraId="711536E3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proofErr w:type="spellStart"/>
      <w:r w:rsidRPr="00011C7B">
        <w:rPr>
          <w:rFonts w:ascii="Arial" w:hAnsi="Arial" w:cs="Arial"/>
          <w:color w:val="000000"/>
          <w:sz w:val="20"/>
          <w:szCs w:val="20"/>
        </w:rPr>
        <w:t>KathAnn</w:t>
      </w:r>
      <w:proofErr w:type="spellEnd"/>
      <w:r w:rsidRPr="00011C7B">
        <w:rPr>
          <w:rFonts w:ascii="Arial" w:hAnsi="Arial" w:cs="Arial"/>
          <w:color w:val="000000"/>
          <w:sz w:val="20"/>
          <w:szCs w:val="20"/>
        </w:rPr>
        <w:t xml:space="preserve"> Willenborg, Bootheel Behavioral Health</w:t>
      </w:r>
    </w:p>
    <w:p w14:paraId="55E78DFC" w14:textId="77777777" w:rsidR="008D6089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Katie Landes</w:t>
      </w:r>
      <w:r>
        <w:rPr>
          <w:rFonts w:ascii="Arial" w:hAnsi="Arial" w:cs="Arial"/>
          <w:color w:val="000000"/>
          <w:sz w:val="20"/>
          <w:szCs w:val="20"/>
        </w:rPr>
        <w:t>, Stealth Bio</w:t>
      </w:r>
    </w:p>
    <w:p w14:paraId="2F3EEF90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Keith Gulley, Amgen</w:t>
      </w:r>
    </w:p>
    <w:p w14:paraId="1C793A30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Keith Huff</w:t>
      </w:r>
      <w:bookmarkStart w:id="2" w:name="_Hlk226961972"/>
      <w:r w:rsidRPr="00011C7B">
        <w:rPr>
          <w:rFonts w:ascii="Arial" w:hAnsi="Arial" w:cs="Arial"/>
          <w:color w:val="000000"/>
          <w:sz w:val="20"/>
          <w:szCs w:val="20"/>
        </w:rPr>
        <w:t>, Bristol Myers Squibb</w:t>
      </w:r>
    </w:p>
    <w:p w14:paraId="71B9F2DD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Kellie Vazzana</w:t>
      </w:r>
      <w:bookmarkEnd w:id="2"/>
      <w:r>
        <w:rPr>
          <w:rFonts w:ascii="Arial" w:hAnsi="Arial" w:cs="Arial"/>
          <w:color w:val="000000"/>
          <w:sz w:val="20"/>
          <w:szCs w:val="20"/>
        </w:rPr>
        <w:t>, Alkermes</w:t>
      </w:r>
    </w:p>
    <w:p w14:paraId="05A707AB" w14:textId="77777777" w:rsidR="008D6089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Matt Sheffield</w:t>
      </w:r>
    </w:p>
    <w:p w14:paraId="73DDD680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 xml:space="preserve">Melissa Cadwalader-Stannard, </w:t>
      </w:r>
      <w:proofErr w:type="spellStart"/>
      <w:r w:rsidRPr="00011C7B">
        <w:rPr>
          <w:rFonts w:ascii="Arial" w:hAnsi="Arial" w:cs="Arial"/>
          <w:color w:val="000000"/>
          <w:sz w:val="20"/>
          <w:szCs w:val="20"/>
        </w:rPr>
        <w:t>ReDiscover</w:t>
      </w:r>
      <w:proofErr w:type="spellEnd"/>
      <w:r w:rsidRPr="00011C7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07AF339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Melissa Glenski</w:t>
      </w:r>
    </w:p>
    <w:p w14:paraId="27D19BF6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Pavithra Srinivas, Janus</w:t>
      </w:r>
    </w:p>
    <w:p w14:paraId="2F59066F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 xml:space="preserve">Randy Ferreter, AstraZeneca </w:t>
      </w:r>
    </w:p>
    <w:p w14:paraId="0558908B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Robert Pearce, Bristol Myers Squibb</w:t>
      </w:r>
    </w:p>
    <w:p w14:paraId="31ADCB29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Ryan Miller</w:t>
      </w:r>
      <w:r>
        <w:rPr>
          <w:rFonts w:ascii="Arial" w:hAnsi="Arial" w:cs="Arial"/>
          <w:color w:val="000000"/>
          <w:sz w:val="20"/>
          <w:szCs w:val="20"/>
        </w:rPr>
        <w:t>, Teva Pharmaceuticals</w:t>
      </w:r>
    </w:p>
    <w:p w14:paraId="7357B33E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 xml:space="preserve">Scott Blackmer, </w:t>
      </w:r>
      <w:proofErr w:type="spellStart"/>
      <w:r w:rsidRPr="00011C7B">
        <w:rPr>
          <w:rFonts w:ascii="Arial" w:hAnsi="Arial" w:cs="Arial"/>
          <w:color w:val="000000"/>
          <w:sz w:val="20"/>
          <w:szCs w:val="20"/>
        </w:rPr>
        <w:t>ReDiscover</w:t>
      </w:r>
      <w:proofErr w:type="spellEnd"/>
    </w:p>
    <w:p w14:paraId="06843914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 xml:space="preserve">Shawn Akey </w:t>
      </w:r>
    </w:p>
    <w:p w14:paraId="198E68F1" w14:textId="77777777" w:rsidR="008D6089" w:rsidRPr="00011C7B" w:rsidRDefault="008D6089" w:rsidP="00CB1FED">
      <w:pPr>
        <w:pStyle w:val="ListParagraph"/>
        <w:numPr>
          <w:ilvl w:val="0"/>
          <w:numId w:val="45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011C7B">
        <w:rPr>
          <w:rFonts w:ascii="Arial" w:hAnsi="Arial" w:cs="Arial"/>
          <w:color w:val="000000"/>
          <w:sz w:val="20"/>
          <w:szCs w:val="20"/>
        </w:rPr>
        <w:t>Tasha Williams, AstraZeneca</w:t>
      </w:r>
    </w:p>
    <w:p w14:paraId="3AAD07C2" w14:textId="77777777" w:rsidR="00777A54" w:rsidRDefault="00777A54" w:rsidP="00F9516C">
      <w:pPr>
        <w:pStyle w:val="ListParagraph"/>
        <w:contextualSpacing/>
        <w:rPr>
          <w:rFonts w:ascii="Arial" w:hAnsi="Arial" w:cs="Arial"/>
          <w:sz w:val="24"/>
          <w:szCs w:val="24"/>
        </w:rPr>
        <w:sectPr w:rsidR="00777A54" w:rsidSect="00777A54">
          <w:type w:val="continuous"/>
          <w:pgSz w:w="12240" w:h="15840"/>
          <w:pgMar w:top="1440" w:right="1152" w:bottom="720" w:left="1152" w:header="288" w:footer="432" w:gutter="0"/>
          <w:cols w:num="2" w:space="720"/>
          <w:titlePg/>
          <w:docGrid w:linePitch="360"/>
        </w:sectPr>
      </w:pPr>
    </w:p>
    <w:p w14:paraId="1CCED723" w14:textId="77777777" w:rsidR="00CB1FED" w:rsidRDefault="00CB1FED" w:rsidP="00F9516C">
      <w:pPr>
        <w:pStyle w:val="ListParagraph"/>
        <w:contextualSpacing/>
        <w:rPr>
          <w:rFonts w:ascii="Arial" w:hAnsi="Arial" w:cs="Arial"/>
          <w:sz w:val="24"/>
          <w:szCs w:val="24"/>
        </w:rPr>
      </w:pPr>
    </w:p>
    <w:p w14:paraId="227E084D" w14:textId="58112CA4" w:rsidR="001A75B1" w:rsidRDefault="001A75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C8D43CA" w14:textId="598DF715" w:rsidR="008C3D1A" w:rsidRPr="008C3D1A" w:rsidRDefault="008C3D1A" w:rsidP="008C3D1A">
      <w:pPr>
        <w:pStyle w:val="Style1"/>
      </w:pPr>
      <w:r w:rsidRPr="008C3D1A">
        <w:lastRenderedPageBreak/>
        <w:t>Opening Statements/Updates</w:t>
      </w:r>
    </w:p>
    <w:p w14:paraId="126E6A89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0F9CE8E" w14:textId="43C6D9CC" w:rsidR="008C3D1A" w:rsidRDefault="008C3D1A" w:rsidP="00666A2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054A2">
        <w:rPr>
          <w:rFonts w:ascii="Arial" w:hAnsi="Arial" w:cs="Arial"/>
          <w:sz w:val="20"/>
          <w:szCs w:val="20"/>
        </w:rPr>
        <w:t>Welcome, Announcements and Introductions</w:t>
      </w:r>
      <w:r w:rsidR="00323EB0" w:rsidRPr="009054A2">
        <w:rPr>
          <w:rFonts w:ascii="Arial" w:hAnsi="Arial" w:cs="Arial"/>
          <w:sz w:val="20"/>
          <w:szCs w:val="20"/>
        </w:rPr>
        <w:t xml:space="preserve"> – Jennifer Colozza</w:t>
      </w:r>
    </w:p>
    <w:p w14:paraId="14AA6569" w14:textId="77777777" w:rsidR="00022AAF" w:rsidRPr="0029570E" w:rsidRDefault="00022AAF" w:rsidP="00022AAF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bookmarkStart w:id="3" w:name="_Hlk211329165"/>
      <w:r w:rsidRPr="00930510">
        <w:rPr>
          <w:rFonts w:ascii="Arial" w:hAnsi="Arial" w:cs="Arial"/>
          <w:sz w:val="20"/>
          <w:szCs w:val="20"/>
        </w:rPr>
        <w:t xml:space="preserve">Jennifer Colozza, MHD Clinical Pharmacist, introduced herself and called the meeting to order and facilitated the meeting on behalf of MHD. </w:t>
      </w:r>
      <w:bookmarkEnd w:id="3"/>
    </w:p>
    <w:p w14:paraId="3864F8D2" w14:textId="77777777" w:rsidR="00022AAF" w:rsidRPr="009054A2" w:rsidRDefault="00022AAF" w:rsidP="00022AA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A75EDAE" w14:textId="6AE4A5D5" w:rsidR="008C3D1A" w:rsidRDefault="008C3D1A" w:rsidP="00666A2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054A2">
        <w:rPr>
          <w:rFonts w:ascii="Arial" w:hAnsi="Arial" w:cs="Arial"/>
          <w:sz w:val="20"/>
          <w:szCs w:val="20"/>
        </w:rPr>
        <w:t>Minutes Review</w:t>
      </w:r>
      <w:r w:rsidR="005002A2" w:rsidRPr="009054A2">
        <w:rPr>
          <w:rFonts w:ascii="Arial" w:hAnsi="Arial" w:cs="Arial"/>
          <w:sz w:val="20"/>
          <w:szCs w:val="20"/>
        </w:rPr>
        <w:t xml:space="preserve"> – Discussion/Approval</w:t>
      </w:r>
    </w:p>
    <w:p w14:paraId="45B0E9BA" w14:textId="77777777" w:rsidR="00022AAF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32D01">
        <w:rPr>
          <w:sz w:val="20"/>
          <w:szCs w:val="20"/>
        </w:rPr>
        <w:t xml:space="preserve">Minutes were reviewed from the </w:t>
      </w:r>
      <w:r>
        <w:rPr>
          <w:sz w:val="20"/>
          <w:szCs w:val="20"/>
        </w:rPr>
        <w:t>January 2026</w:t>
      </w:r>
      <w:r w:rsidRPr="00732D01">
        <w:rPr>
          <w:sz w:val="20"/>
          <w:szCs w:val="20"/>
        </w:rPr>
        <w:t xml:space="preserve"> meeting.</w:t>
      </w:r>
    </w:p>
    <w:p w14:paraId="2F034FCD" w14:textId="28E78C16" w:rsidR="00022AAF" w:rsidRPr="00BD73C5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BD73C5">
        <w:rPr>
          <w:color w:val="auto"/>
          <w:sz w:val="20"/>
          <w:szCs w:val="20"/>
        </w:rPr>
        <w:t xml:space="preserve">A motion was made to approve the minutes by </w:t>
      </w:r>
      <w:r w:rsidR="00BD73C5" w:rsidRPr="00BD73C5">
        <w:rPr>
          <w:color w:val="auto"/>
          <w:sz w:val="20"/>
          <w:szCs w:val="20"/>
        </w:rPr>
        <w:t xml:space="preserve">J.K. Sturgeon </w:t>
      </w:r>
      <w:r w:rsidRPr="00BD73C5">
        <w:rPr>
          <w:color w:val="auto"/>
          <w:sz w:val="20"/>
          <w:szCs w:val="20"/>
        </w:rPr>
        <w:t xml:space="preserve">and seconded by </w:t>
      </w:r>
      <w:r w:rsidR="00BD73C5" w:rsidRPr="00BD73C5">
        <w:rPr>
          <w:color w:val="auto"/>
          <w:sz w:val="20"/>
          <w:szCs w:val="20"/>
        </w:rPr>
        <w:tab/>
        <w:t>Rashmi Srivastava</w:t>
      </w:r>
      <w:r w:rsidRPr="00BD73C5">
        <w:rPr>
          <w:color w:val="auto"/>
          <w:sz w:val="20"/>
          <w:szCs w:val="20"/>
        </w:rPr>
        <w:t>. The motion</w:t>
      </w:r>
      <w:r w:rsidRPr="00BD73C5">
        <w:rPr>
          <w:b/>
          <w:bCs/>
          <w:color w:val="auto"/>
          <w:sz w:val="20"/>
          <w:szCs w:val="20"/>
        </w:rPr>
        <w:t xml:space="preserve"> </w:t>
      </w:r>
      <w:r w:rsidRPr="00BD73C5">
        <w:rPr>
          <w:color w:val="auto"/>
          <w:sz w:val="20"/>
          <w:szCs w:val="20"/>
        </w:rPr>
        <w:t xml:space="preserve">passed unanimously. </w:t>
      </w:r>
    </w:p>
    <w:p w14:paraId="30263AF7" w14:textId="77777777" w:rsidR="00022AAF" w:rsidRPr="009054A2" w:rsidRDefault="00022AAF" w:rsidP="00022AA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9DED657" w14:textId="538FF54B" w:rsidR="005002A2" w:rsidRDefault="00222914" w:rsidP="00222914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054A2">
        <w:rPr>
          <w:rFonts w:ascii="Arial" w:hAnsi="Arial" w:cs="Arial"/>
          <w:sz w:val="20"/>
          <w:szCs w:val="20"/>
        </w:rPr>
        <w:t>Open Meeting Overview – Thad Taylor</w:t>
      </w:r>
    </w:p>
    <w:p w14:paraId="2F2BEDBF" w14:textId="77777777" w:rsidR="00C05B34" w:rsidRDefault="00C05B34" w:rsidP="00C05B3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F86DFD8" w14:textId="77777777" w:rsidR="00C05B34" w:rsidRDefault="00C05B34" w:rsidP="00C05B34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054A2">
        <w:rPr>
          <w:rFonts w:ascii="Arial" w:hAnsi="Arial" w:cs="Arial"/>
          <w:sz w:val="20"/>
          <w:szCs w:val="20"/>
        </w:rPr>
        <w:t>Pharmacy Director’s Update – Josh Moore and Mangesh Joglekar</w:t>
      </w:r>
    </w:p>
    <w:p w14:paraId="7DAB1EDA" w14:textId="77777777" w:rsidR="00C05B34" w:rsidRDefault="00C05B34" w:rsidP="00C05B34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Josh Moore announced as the new MHD Director </w:t>
      </w:r>
    </w:p>
    <w:p w14:paraId="28CB9299" w14:textId="77777777" w:rsidR="00C05B34" w:rsidRDefault="00C05B34" w:rsidP="00C05B34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Mangesh Joglekar announced as the new MHD Pharmacy Director </w:t>
      </w:r>
    </w:p>
    <w:p w14:paraId="24C3C5BC" w14:textId="77777777" w:rsidR="00C05B34" w:rsidRDefault="00C05B34" w:rsidP="00C05B34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CMMI Balance Model</w:t>
      </w:r>
    </w:p>
    <w:p w14:paraId="05858216" w14:textId="77777777" w:rsidR="00C05B34" w:rsidRDefault="00C05B34" w:rsidP="00C05B34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CMMI Generous Model </w:t>
      </w:r>
    </w:p>
    <w:p w14:paraId="6DDC2FBA" w14:textId="77777777" w:rsidR="00C05B34" w:rsidRDefault="00C05B34" w:rsidP="00C05B34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Rural Health Transformation Program </w:t>
      </w:r>
    </w:p>
    <w:p w14:paraId="331FD314" w14:textId="77777777" w:rsidR="00C05B34" w:rsidRDefault="00C05B34" w:rsidP="00C05B34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PBA Implementation </w:t>
      </w:r>
    </w:p>
    <w:p w14:paraId="66F17E4E" w14:textId="77777777" w:rsidR="00C05B34" w:rsidRDefault="00C05B34" w:rsidP="00C05B34">
      <w:pPr>
        <w:pStyle w:val="ListParagraph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Budget Concerns </w:t>
      </w:r>
    </w:p>
    <w:p w14:paraId="6897A79F" w14:textId="77777777" w:rsidR="00022AAF" w:rsidRPr="009054A2" w:rsidRDefault="00022AAF" w:rsidP="00022AA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66C097C" w14:textId="77777777" w:rsidR="00666A2D" w:rsidRDefault="008C3D1A" w:rsidP="00666A2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054A2">
        <w:rPr>
          <w:rFonts w:ascii="Arial" w:hAnsi="Arial" w:cs="Arial"/>
          <w:sz w:val="20"/>
          <w:szCs w:val="20"/>
        </w:rPr>
        <w:t>Pharmacy Program/Budget Update</w:t>
      </w:r>
      <w:r w:rsidR="00511EE5" w:rsidRPr="009054A2">
        <w:rPr>
          <w:rFonts w:ascii="Arial" w:hAnsi="Arial" w:cs="Arial"/>
          <w:sz w:val="20"/>
          <w:szCs w:val="20"/>
        </w:rPr>
        <w:t xml:space="preserve"> – </w:t>
      </w:r>
      <w:r w:rsidRPr="009054A2">
        <w:rPr>
          <w:rFonts w:ascii="Arial" w:hAnsi="Arial" w:cs="Arial"/>
          <w:sz w:val="20"/>
          <w:szCs w:val="20"/>
        </w:rPr>
        <w:t>Elizabeth Short</w:t>
      </w:r>
    </w:p>
    <w:p w14:paraId="7C9CBDF2" w14:textId="77777777" w:rsidR="00022AAF" w:rsidRPr="00732D01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bookmarkStart w:id="4" w:name="_Hlk211329232"/>
      <w:r w:rsidRPr="00732D01">
        <w:rPr>
          <w:sz w:val="20"/>
          <w:szCs w:val="20"/>
        </w:rPr>
        <w:t>FY2</w:t>
      </w:r>
      <w:r>
        <w:rPr>
          <w:sz w:val="20"/>
          <w:szCs w:val="20"/>
        </w:rPr>
        <w:t>6</w:t>
      </w:r>
      <w:r w:rsidRPr="00732D01">
        <w:rPr>
          <w:sz w:val="20"/>
          <w:szCs w:val="20"/>
        </w:rPr>
        <w:t xml:space="preserve"> Enrollees and Expenditures</w:t>
      </w:r>
    </w:p>
    <w:p w14:paraId="242FF549" w14:textId="77777777" w:rsidR="00022AAF" w:rsidRPr="00E00ECA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 xml:space="preserve">FY26 MO HealthNet Expenditures by Service </w:t>
      </w:r>
    </w:p>
    <w:p w14:paraId="5EE1BB79" w14:textId="77777777" w:rsidR="00022AAF" w:rsidRPr="00E00ECA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>FY26 Pharmacy Spend vs Total Medicaid Spend</w:t>
      </w:r>
    </w:p>
    <w:p w14:paraId="14E1F584" w14:textId="77777777" w:rsidR="00022AAF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>CY2</w:t>
      </w:r>
      <w:r>
        <w:rPr>
          <w:color w:val="000000" w:themeColor="text1"/>
          <w:sz w:val="20"/>
          <w:szCs w:val="20"/>
        </w:rPr>
        <w:t>6</w:t>
      </w:r>
      <w:r w:rsidRPr="00E00ECA">
        <w:rPr>
          <w:color w:val="000000" w:themeColor="text1"/>
          <w:sz w:val="20"/>
          <w:szCs w:val="20"/>
        </w:rPr>
        <w:t xml:space="preserve"> PUPM Drug Claims Total Reimbursement</w:t>
      </w:r>
    </w:p>
    <w:p w14:paraId="100DBEC3" w14:textId="320050A1" w:rsidR="009F24A2" w:rsidRPr="00E00ECA" w:rsidRDefault="009F24A2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FY26 Pharmacy Specialty and Non-Specialty Reimbursement </w:t>
      </w:r>
    </w:p>
    <w:p w14:paraId="3B94734A" w14:textId="77777777" w:rsidR="00022AAF" w:rsidRPr="00732D01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32D01">
        <w:rPr>
          <w:sz w:val="20"/>
          <w:szCs w:val="20"/>
        </w:rPr>
        <w:t>FY2</w:t>
      </w:r>
      <w:r>
        <w:rPr>
          <w:sz w:val="20"/>
          <w:szCs w:val="20"/>
        </w:rPr>
        <w:t>3</w:t>
      </w:r>
      <w:r w:rsidRPr="00732D01">
        <w:rPr>
          <w:sz w:val="20"/>
          <w:szCs w:val="20"/>
        </w:rPr>
        <w:t xml:space="preserve"> – FY2</w:t>
      </w:r>
      <w:r>
        <w:rPr>
          <w:sz w:val="20"/>
          <w:szCs w:val="20"/>
        </w:rPr>
        <w:t>6</w:t>
      </w:r>
      <w:r w:rsidRPr="00732D01">
        <w:rPr>
          <w:sz w:val="20"/>
          <w:szCs w:val="20"/>
        </w:rPr>
        <w:t xml:space="preserve"> </w:t>
      </w:r>
      <w:proofErr w:type="spellStart"/>
      <w:r w:rsidRPr="00732D01">
        <w:rPr>
          <w:sz w:val="20"/>
          <w:szCs w:val="20"/>
        </w:rPr>
        <w:t>Mavyret</w:t>
      </w:r>
      <w:proofErr w:type="spellEnd"/>
      <w:r w:rsidRPr="00732D01">
        <w:rPr>
          <w:sz w:val="20"/>
          <w:szCs w:val="20"/>
        </w:rPr>
        <w:t xml:space="preserve"> Expenditures </w:t>
      </w:r>
    </w:p>
    <w:p w14:paraId="4917A969" w14:textId="77777777" w:rsidR="00022AAF" w:rsidRPr="00B12F60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B12F60">
        <w:rPr>
          <w:color w:val="auto"/>
          <w:sz w:val="20"/>
          <w:szCs w:val="20"/>
        </w:rPr>
        <w:t>FY2</w:t>
      </w:r>
      <w:r>
        <w:rPr>
          <w:color w:val="auto"/>
          <w:sz w:val="20"/>
          <w:szCs w:val="20"/>
        </w:rPr>
        <w:t>6</w:t>
      </w:r>
      <w:r w:rsidRPr="00B12F60">
        <w:rPr>
          <w:color w:val="auto"/>
          <w:sz w:val="20"/>
          <w:szCs w:val="20"/>
        </w:rPr>
        <w:t xml:space="preserve"> Top 10 Drug Classes by Expenditures</w:t>
      </w:r>
    </w:p>
    <w:p w14:paraId="2BCAFE95" w14:textId="77777777" w:rsidR="00022AAF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B12F60">
        <w:rPr>
          <w:color w:val="auto"/>
          <w:sz w:val="20"/>
          <w:szCs w:val="20"/>
        </w:rPr>
        <w:t>FY2</w:t>
      </w:r>
      <w:r>
        <w:rPr>
          <w:color w:val="auto"/>
          <w:sz w:val="20"/>
          <w:szCs w:val="20"/>
        </w:rPr>
        <w:t>2</w:t>
      </w:r>
      <w:r w:rsidRPr="00B12F60">
        <w:rPr>
          <w:color w:val="auto"/>
          <w:sz w:val="20"/>
          <w:szCs w:val="20"/>
        </w:rPr>
        <w:t xml:space="preserve"> – FY2</w:t>
      </w:r>
      <w:r>
        <w:rPr>
          <w:color w:val="auto"/>
          <w:sz w:val="20"/>
          <w:szCs w:val="20"/>
        </w:rPr>
        <w:t>6</w:t>
      </w:r>
      <w:r w:rsidRPr="00B12F60">
        <w:rPr>
          <w:color w:val="auto"/>
          <w:sz w:val="20"/>
          <w:szCs w:val="20"/>
        </w:rPr>
        <w:t xml:space="preserve"> Rare Disease Expenditures Per Day</w:t>
      </w:r>
      <w:bookmarkEnd w:id="4"/>
    </w:p>
    <w:p w14:paraId="25956103" w14:textId="77777777" w:rsidR="00022AAF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FY26 Top Cell &amp; Gene Therapy Expenditures </w:t>
      </w:r>
    </w:p>
    <w:p w14:paraId="18F4A64E" w14:textId="14EF6FD5" w:rsidR="00022AAF" w:rsidRDefault="00022AAF" w:rsidP="00022AAF">
      <w:pPr>
        <w:pStyle w:val="Default"/>
        <w:numPr>
          <w:ilvl w:val="1"/>
          <w:numId w:val="34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FY19 – FY26 Participant Count for Rare Disease Medications </w:t>
      </w:r>
    </w:p>
    <w:p w14:paraId="20608961" w14:textId="77777777" w:rsidR="00022AAF" w:rsidRPr="00022AAF" w:rsidRDefault="00022AAF" w:rsidP="00022AAF">
      <w:pPr>
        <w:pStyle w:val="Default"/>
        <w:tabs>
          <w:tab w:val="left" w:pos="1980"/>
          <w:tab w:val="left" w:pos="2250"/>
          <w:tab w:val="right" w:pos="9360"/>
        </w:tabs>
        <w:ind w:left="1080"/>
        <w:rPr>
          <w:color w:val="auto"/>
          <w:sz w:val="20"/>
          <w:szCs w:val="20"/>
        </w:rPr>
      </w:pPr>
    </w:p>
    <w:p w14:paraId="4FB084AB" w14:textId="31F245C9" w:rsidR="008C3D1A" w:rsidRDefault="008C3D1A" w:rsidP="00666A2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9054A2">
        <w:rPr>
          <w:rFonts w:ascii="Arial" w:hAnsi="Arial" w:cs="Arial"/>
          <w:sz w:val="20"/>
          <w:szCs w:val="20"/>
        </w:rPr>
        <w:t>Pharmacy Benefit Administration Services Update</w:t>
      </w:r>
      <w:r w:rsidR="00511EE5" w:rsidRPr="009054A2">
        <w:rPr>
          <w:rFonts w:ascii="Arial" w:hAnsi="Arial" w:cs="Arial"/>
          <w:sz w:val="20"/>
          <w:szCs w:val="20"/>
        </w:rPr>
        <w:t xml:space="preserve"> – Chris Brown</w:t>
      </w:r>
    </w:p>
    <w:p w14:paraId="1BEB8ACB" w14:textId="77777777" w:rsidR="00022AAF" w:rsidRPr="009054A2" w:rsidRDefault="00022AAF" w:rsidP="00022AA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1DE7E5F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0FA2CBB8" w14:textId="364CD957" w:rsidR="008C3D1A" w:rsidRPr="008C3D1A" w:rsidRDefault="008C3D1A" w:rsidP="00666A2D">
      <w:pPr>
        <w:pStyle w:val="Style1"/>
      </w:pPr>
      <w:r w:rsidRPr="008C3D1A">
        <w:t xml:space="preserve">Old Business </w:t>
      </w:r>
    </w:p>
    <w:p w14:paraId="736E1713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</w:p>
    <w:p w14:paraId="5A824C6B" w14:textId="1D6F0D54" w:rsidR="008C3D1A" w:rsidRPr="006830EE" w:rsidRDefault="005C5924" w:rsidP="005C5924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6830EE">
        <w:rPr>
          <w:rFonts w:ascii="Arial" w:hAnsi="Arial" w:cs="Arial"/>
          <w:sz w:val="20"/>
          <w:szCs w:val="20"/>
        </w:rPr>
        <w:t xml:space="preserve">Edit </w:t>
      </w:r>
      <w:r w:rsidR="008C3D1A" w:rsidRPr="006830EE">
        <w:rPr>
          <w:rFonts w:ascii="Arial" w:hAnsi="Arial" w:cs="Arial"/>
          <w:sz w:val="20"/>
          <w:szCs w:val="20"/>
        </w:rPr>
        <w:t>Implementation Schedule</w:t>
      </w:r>
      <w:r w:rsidRPr="006830EE">
        <w:rPr>
          <w:rFonts w:ascii="Arial" w:hAnsi="Arial" w:cs="Arial"/>
          <w:sz w:val="20"/>
          <w:szCs w:val="20"/>
        </w:rPr>
        <w:t xml:space="preserve"> Review</w:t>
      </w:r>
      <w:r w:rsidR="008C3D1A" w:rsidRPr="006830EE">
        <w:rPr>
          <w:rFonts w:ascii="Arial" w:hAnsi="Arial" w:cs="Arial"/>
          <w:sz w:val="20"/>
          <w:szCs w:val="20"/>
        </w:rPr>
        <w:t xml:space="preserve"> </w:t>
      </w:r>
      <w:r w:rsidR="00686711">
        <w:rPr>
          <w:rFonts w:ascii="Arial" w:hAnsi="Arial" w:cs="Arial"/>
          <w:sz w:val="20"/>
          <w:szCs w:val="20"/>
        </w:rPr>
        <w:t>- Jennifer Colozza</w:t>
      </w:r>
    </w:p>
    <w:p w14:paraId="53BA8621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5B870FD" w14:textId="3D3AA9FC" w:rsidR="008C3D1A" w:rsidRPr="008C3D1A" w:rsidRDefault="008C3D1A" w:rsidP="004E1653">
      <w:pPr>
        <w:pStyle w:val="Style1"/>
      </w:pPr>
      <w:r w:rsidRPr="008C3D1A">
        <w:t xml:space="preserve">New Business                          </w:t>
      </w:r>
    </w:p>
    <w:p w14:paraId="7FD35AF2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</w:p>
    <w:p w14:paraId="3C052693" w14:textId="62BEA7AD" w:rsidR="00F12CE9" w:rsidRPr="000A4F16" w:rsidRDefault="00F12CE9" w:rsidP="00F12CE9">
      <w:pPr>
        <w:pStyle w:val="Style4"/>
        <w:numPr>
          <w:ilvl w:val="0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Conduent Reports – John </w:t>
      </w:r>
      <w:r w:rsidR="00BA4422">
        <w:rPr>
          <w:b w:val="0"/>
          <w:bCs/>
          <w:sz w:val="20"/>
          <w:szCs w:val="20"/>
        </w:rPr>
        <w:t>Dolan</w:t>
      </w:r>
    </w:p>
    <w:p w14:paraId="2CA5BBC2" w14:textId="77777777" w:rsidR="00F12CE9" w:rsidRPr="000A4F16" w:rsidRDefault="00F12CE9" w:rsidP="00F12CE9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Call Center Statistics</w:t>
      </w:r>
    </w:p>
    <w:p w14:paraId="6D20B998" w14:textId="77777777" w:rsidR="00F12CE9" w:rsidRPr="000A4F16" w:rsidRDefault="00F12CE9" w:rsidP="00F12CE9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Missouri </w:t>
      </w:r>
      <w:proofErr w:type="spellStart"/>
      <w:r w:rsidRPr="000A4F16">
        <w:rPr>
          <w:b w:val="0"/>
          <w:bCs/>
          <w:sz w:val="20"/>
          <w:szCs w:val="20"/>
        </w:rPr>
        <w:t>SmartPA</w:t>
      </w:r>
      <w:proofErr w:type="spellEnd"/>
      <w:r w:rsidRPr="000A4F16">
        <w:rPr>
          <w:b w:val="0"/>
          <w:bCs/>
          <w:sz w:val="20"/>
          <w:szCs w:val="20"/>
        </w:rPr>
        <w:t xml:space="preserve"> POS Transparency Report</w:t>
      </w:r>
    </w:p>
    <w:p w14:paraId="56646AB9" w14:textId="77777777" w:rsidR="007C036C" w:rsidRDefault="00F12CE9" w:rsidP="007C036C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“Top 25” Drugs by Cost/Claims</w:t>
      </w:r>
    </w:p>
    <w:p w14:paraId="088919D6" w14:textId="77777777" w:rsidR="007C036C" w:rsidRDefault="00EB6B4F" w:rsidP="007C036C">
      <w:pPr>
        <w:pStyle w:val="Style4"/>
        <w:numPr>
          <w:ilvl w:val="0"/>
          <w:numId w:val="37"/>
        </w:numPr>
        <w:spacing w:before="120"/>
        <w:rPr>
          <w:b w:val="0"/>
          <w:sz w:val="20"/>
          <w:szCs w:val="20"/>
        </w:rPr>
      </w:pPr>
      <w:r w:rsidRPr="007C036C">
        <w:rPr>
          <w:b w:val="0"/>
          <w:sz w:val="20"/>
          <w:szCs w:val="20"/>
        </w:rPr>
        <w:t>New Drug/Product Review – Olivia Geritz</w:t>
      </w:r>
    </w:p>
    <w:p w14:paraId="1F347AD6" w14:textId="77777777" w:rsidR="00022AAF" w:rsidRPr="0078613E" w:rsidRDefault="00022AAF" w:rsidP="00022AAF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Olivia</w:t>
      </w:r>
      <w:r w:rsidRPr="007666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reviewed the new products identified for the quarter and the proposed status within the </w:t>
      </w:r>
      <w:r w:rsidRPr="0078613E">
        <w:rPr>
          <w:rFonts w:ascii="Arial" w:eastAsia="Times New Roman" w:hAnsi="Arial" w:cs="Arial"/>
          <w:sz w:val="20"/>
          <w:szCs w:val="20"/>
        </w:rPr>
        <w:t>pharmacy program.</w:t>
      </w:r>
    </w:p>
    <w:p w14:paraId="3B5934E4" w14:textId="5FCDE921" w:rsidR="00022AAF" w:rsidRPr="0078613E" w:rsidRDefault="0078613E" w:rsidP="00022AAF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8613E">
        <w:rPr>
          <w:rFonts w:ascii="Arial" w:eastAsia="Times New Roman" w:hAnsi="Arial" w:cs="Arial"/>
          <w:sz w:val="20"/>
          <w:szCs w:val="20"/>
        </w:rPr>
        <w:t xml:space="preserve">Discussions were had clarifying the age </w:t>
      </w:r>
      <w:r>
        <w:rPr>
          <w:rFonts w:ascii="Arial" w:eastAsia="Times New Roman" w:hAnsi="Arial" w:cs="Arial"/>
          <w:sz w:val="20"/>
          <w:szCs w:val="20"/>
        </w:rPr>
        <w:t>criteria</w:t>
      </w:r>
      <w:r w:rsidRPr="0078613E">
        <w:rPr>
          <w:rFonts w:ascii="Arial" w:eastAsia="Times New Roman" w:hAnsi="Arial" w:cs="Arial"/>
          <w:sz w:val="20"/>
          <w:szCs w:val="20"/>
        </w:rPr>
        <w:t xml:space="preserve"> for </w:t>
      </w:r>
      <w:proofErr w:type="spellStart"/>
      <w:r w:rsidR="007D4DAF" w:rsidRPr="0078613E">
        <w:rPr>
          <w:rFonts w:ascii="Arial" w:eastAsia="Times New Roman" w:hAnsi="Arial" w:cs="Arial"/>
          <w:sz w:val="20"/>
          <w:szCs w:val="20"/>
        </w:rPr>
        <w:t>Javadin</w:t>
      </w:r>
      <w:proofErr w:type="spellEnd"/>
      <w:r w:rsidRPr="0078613E">
        <w:rPr>
          <w:rFonts w:ascii="Arial" w:eastAsia="Times New Roman" w:hAnsi="Arial" w:cs="Arial"/>
          <w:sz w:val="20"/>
          <w:szCs w:val="20"/>
        </w:rPr>
        <w:t>.</w:t>
      </w:r>
      <w:r w:rsidR="007D4DAF" w:rsidRPr="0078613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84EDDCD" w14:textId="77777777" w:rsidR="00022AAF" w:rsidRPr="00766656" w:rsidRDefault="00022AAF" w:rsidP="00022AAF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66656">
        <w:rPr>
          <w:rFonts w:ascii="Arial" w:eastAsia="Times New Roman" w:hAnsi="Arial" w:cs="Arial"/>
          <w:sz w:val="20"/>
          <w:szCs w:val="20"/>
        </w:rPr>
        <w:t>No public comment provided.</w:t>
      </w:r>
    </w:p>
    <w:p w14:paraId="66E2A082" w14:textId="7FC60016" w:rsidR="00022AAF" w:rsidRPr="008D6089" w:rsidRDefault="00022AAF" w:rsidP="00022AAF">
      <w:pPr>
        <w:numPr>
          <w:ilvl w:val="1"/>
          <w:numId w:val="37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6C7F71" w:rsidRPr="006C7F71">
        <w:rPr>
          <w:rFonts w:ascii="Arial" w:eastAsia="Times New Roman" w:hAnsi="Arial" w:cs="Arial"/>
          <w:sz w:val="20"/>
          <w:szCs w:val="20"/>
        </w:rPr>
        <w:t>Maya Moody</w:t>
      </w:r>
      <w:r w:rsidRPr="006C7F71">
        <w:rPr>
          <w:rFonts w:ascii="Arial" w:eastAsia="Times New Roman" w:hAnsi="Arial" w:cs="Arial"/>
          <w:sz w:val="20"/>
          <w:szCs w:val="20"/>
        </w:rPr>
        <w:t xml:space="preserve"> </w:t>
      </w:r>
      <w:r w:rsidRPr="00BA20AC">
        <w:rPr>
          <w:rFonts w:ascii="Arial" w:eastAsia="Times New Roman" w:hAnsi="Arial" w:cs="Arial"/>
          <w:sz w:val="20"/>
          <w:szCs w:val="20"/>
        </w:rPr>
        <w:t xml:space="preserve">and seconded by </w:t>
      </w:r>
      <w:r w:rsidR="006C7F71" w:rsidRPr="006C7F71">
        <w:rPr>
          <w:rFonts w:ascii="Arial" w:eastAsia="Times New Roman" w:hAnsi="Arial" w:cs="Arial"/>
          <w:sz w:val="20"/>
          <w:szCs w:val="20"/>
        </w:rPr>
        <w:t>Rashmi Srivastava</w:t>
      </w:r>
      <w:r w:rsidR="006C7F71" w:rsidRPr="00BA20AC">
        <w:rPr>
          <w:rFonts w:ascii="Arial" w:eastAsia="Times New Roman" w:hAnsi="Arial" w:cs="Arial"/>
          <w:sz w:val="20"/>
          <w:szCs w:val="20"/>
        </w:rPr>
        <w:t xml:space="preserve"> </w:t>
      </w:r>
      <w:r w:rsidRPr="00BA20AC">
        <w:rPr>
          <w:rFonts w:ascii="Arial" w:eastAsia="Times New Roman" w:hAnsi="Arial" w:cs="Arial"/>
          <w:sz w:val="20"/>
          <w:szCs w:val="20"/>
        </w:rPr>
        <w:t>to approve the new drug recommendations</w:t>
      </w:r>
      <w:r w:rsidR="00520E65">
        <w:rPr>
          <w:rFonts w:ascii="Arial" w:eastAsia="Times New Roman" w:hAnsi="Arial" w:cs="Arial"/>
          <w:sz w:val="20"/>
          <w:szCs w:val="20"/>
        </w:rPr>
        <w:t xml:space="preserve">. </w:t>
      </w:r>
      <w:r w:rsidRPr="00BA20AC">
        <w:rPr>
          <w:rFonts w:ascii="Arial" w:eastAsia="Times New Roman" w:hAnsi="Arial" w:cs="Arial"/>
          <w:sz w:val="20"/>
          <w:szCs w:val="20"/>
        </w:rPr>
        <w:t xml:space="preserve">The motion passed unanimously. </w:t>
      </w:r>
    </w:p>
    <w:p w14:paraId="0A63E54F" w14:textId="77777777" w:rsidR="008D6089" w:rsidRDefault="008D6089" w:rsidP="008D6089">
      <w:p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</w:rPr>
      </w:pPr>
    </w:p>
    <w:p w14:paraId="6D091951" w14:textId="77777777" w:rsidR="008D6089" w:rsidRDefault="008D6089" w:rsidP="008D6089">
      <w:pPr>
        <w:spacing w:after="0" w:line="240" w:lineRule="auto"/>
        <w:textAlignment w:val="center"/>
        <w:rPr>
          <w:rFonts w:ascii="Arial" w:eastAsia="Times New Roman" w:hAnsi="Arial" w:cs="Arial"/>
          <w:sz w:val="20"/>
          <w:szCs w:val="20"/>
        </w:rPr>
      </w:pPr>
    </w:p>
    <w:p w14:paraId="26E4A353" w14:textId="77777777" w:rsidR="008D6089" w:rsidRPr="00022AAF" w:rsidRDefault="008D6089" w:rsidP="008D6089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14:paraId="1B7E6D68" w14:textId="7D10CCAE" w:rsidR="006431B2" w:rsidRPr="007C036C" w:rsidRDefault="006431B2" w:rsidP="007C036C">
      <w:pPr>
        <w:pStyle w:val="Style4"/>
        <w:numPr>
          <w:ilvl w:val="0"/>
          <w:numId w:val="37"/>
        </w:numPr>
        <w:spacing w:before="120"/>
        <w:rPr>
          <w:b w:val="0"/>
          <w:sz w:val="20"/>
          <w:szCs w:val="20"/>
        </w:rPr>
      </w:pPr>
      <w:r w:rsidRPr="007C036C">
        <w:rPr>
          <w:b w:val="0"/>
          <w:bCs/>
          <w:sz w:val="20"/>
          <w:szCs w:val="20"/>
        </w:rPr>
        <w:lastRenderedPageBreak/>
        <w:t>Clinical and Fiscal Edit Review – Jennifer Colozza</w:t>
      </w:r>
    </w:p>
    <w:p w14:paraId="5C37F2AA" w14:textId="77777777" w:rsidR="006431B2" w:rsidRDefault="006431B2" w:rsidP="007C036C">
      <w:pPr>
        <w:pStyle w:val="Style4"/>
        <w:numPr>
          <w:ilvl w:val="1"/>
          <w:numId w:val="37"/>
        </w:numPr>
        <w:spacing w:before="120"/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Existing Criteria</w:t>
      </w:r>
    </w:p>
    <w:p w14:paraId="2CD13E01" w14:textId="0C204CB2" w:rsidR="00022AAF" w:rsidRPr="00022AAF" w:rsidRDefault="00022AAF" w:rsidP="00022AAF">
      <w:pPr>
        <w:pStyle w:val="ListParagraph"/>
        <w:numPr>
          <w:ilvl w:val="2"/>
          <w:numId w:val="37"/>
        </w:numPr>
        <w:rPr>
          <w:rFonts w:ascii="Arial" w:hAnsi="Arial" w:cs="Arial"/>
          <w:bCs/>
          <w:sz w:val="20"/>
          <w:szCs w:val="20"/>
        </w:rPr>
      </w:pPr>
      <w:bookmarkStart w:id="5" w:name="_Hlk215557727"/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  <w:bookmarkEnd w:id="5"/>
    </w:p>
    <w:p w14:paraId="3298BD6F" w14:textId="77777777" w:rsid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1D6A3E">
        <w:rPr>
          <w:b w:val="0"/>
          <w:bCs/>
          <w:sz w:val="20"/>
          <w:szCs w:val="20"/>
        </w:rPr>
        <w:t xml:space="preserve">Acne &amp; Rosacea – Select Topical Agents Step Therapy Edit </w:t>
      </w:r>
    </w:p>
    <w:p w14:paraId="4ABC4DB4" w14:textId="549FF1FB" w:rsidR="00E1521E" w:rsidRPr="00E1521E" w:rsidRDefault="00E1521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CA337C">
        <w:rPr>
          <w:b w:val="0"/>
          <w:bCs/>
          <w:sz w:val="20"/>
          <w:szCs w:val="20"/>
        </w:rPr>
        <w:t xml:space="preserve">Antifungals, Systemic Clinical Edit </w:t>
      </w:r>
    </w:p>
    <w:p w14:paraId="28A82A09" w14:textId="77777777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1D6A3E">
        <w:rPr>
          <w:b w:val="0"/>
          <w:bCs/>
          <w:sz w:val="20"/>
          <w:szCs w:val="20"/>
        </w:rPr>
        <w:t xml:space="preserve">Cough and Cold Preparations Fiscal Edit </w:t>
      </w:r>
    </w:p>
    <w:p w14:paraId="56616586" w14:textId="485F046A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1D6A3E">
        <w:rPr>
          <w:b w:val="0"/>
          <w:bCs/>
          <w:sz w:val="20"/>
          <w:szCs w:val="20"/>
        </w:rPr>
        <w:t xml:space="preserve">Fabry Disease Clinical Edit </w:t>
      </w:r>
    </w:p>
    <w:p w14:paraId="71809FBE" w14:textId="0039397E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1D6A3E">
        <w:rPr>
          <w:b w:val="0"/>
          <w:bCs/>
          <w:sz w:val="20"/>
          <w:szCs w:val="20"/>
        </w:rPr>
        <w:t>Givlaari</w:t>
      </w:r>
      <w:proofErr w:type="spellEnd"/>
      <w:r w:rsidRPr="001D6A3E">
        <w:rPr>
          <w:b w:val="0"/>
          <w:bCs/>
          <w:sz w:val="20"/>
          <w:szCs w:val="20"/>
        </w:rPr>
        <w:t xml:space="preserve"> Clinical Edit </w:t>
      </w:r>
    </w:p>
    <w:p w14:paraId="6E7D2299" w14:textId="2E5F483A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1D6A3E">
        <w:rPr>
          <w:b w:val="0"/>
          <w:bCs/>
          <w:sz w:val="20"/>
          <w:szCs w:val="20"/>
        </w:rPr>
        <w:t>Imcivree</w:t>
      </w:r>
      <w:proofErr w:type="spellEnd"/>
      <w:r w:rsidRPr="001D6A3E">
        <w:rPr>
          <w:b w:val="0"/>
          <w:bCs/>
          <w:sz w:val="20"/>
          <w:szCs w:val="20"/>
        </w:rPr>
        <w:t xml:space="preserve"> Clinical Edit </w:t>
      </w:r>
    </w:p>
    <w:p w14:paraId="51A53B0C" w14:textId="1862AE6B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1D6A3E">
        <w:rPr>
          <w:b w:val="0"/>
          <w:bCs/>
          <w:sz w:val="20"/>
          <w:szCs w:val="20"/>
        </w:rPr>
        <w:t>Lenmeldy</w:t>
      </w:r>
      <w:proofErr w:type="spellEnd"/>
      <w:r w:rsidRPr="001D6A3E">
        <w:rPr>
          <w:b w:val="0"/>
          <w:bCs/>
          <w:sz w:val="20"/>
          <w:szCs w:val="20"/>
        </w:rPr>
        <w:t xml:space="preserve"> Clinical Edit </w:t>
      </w:r>
    </w:p>
    <w:p w14:paraId="4AD711C0" w14:textId="77777777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1D6A3E">
        <w:rPr>
          <w:b w:val="0"/>
          <w:bCs/>
          <w:sz w:val="20"/>
          <w:szCs w:val="20"/>
        </w:rPr>
        <w:t xml:space="preserve">Megestrol Acetate Clinical Edit </w:t>
      </w:r>
    </w:p>
    <w:p w14:paraId="37D0DD26" w14:textId="1CC9FC77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1D6A3E">
        <w:rPr>
          <w:b w:val="0"/>
          <w:bCs/>
          <w:sz w:val="20"/>
          <w:szCs w:val="20"/>
        </w:rPr>
        <w:t>Nulibry</w:t>
      </w:r>
      <w:proofErr w:type="spellEnd"/>
      <w:r w:rsidRPr="001D6A3E">
        <w:rPr>
          <w:b w:val="0"/>
          <w:bCs/>
          <w:sz w:val="20"/>
          <w:szCs w:val="20"/>
        </w:rPr>
        <w:t xml:space="preserve"> Clinical Edit </w:t>
      </w:r>
    </w:p>
    <w:p w14:paraId="62C0D1F2" w14:textId="0BE7208C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1D6A3E">
        <w:rPr>
          <w:b w:val="0"/>
          <w:bCs/>
          <w:sz w:val="20"/>
          <w:szCs w:val="20"/>
        </w:rPr>
        <w:t>Oxervate</w:t>
      </w:r>
      <w:proofErr w:type="spellEnd"/>
      <w:r w:rsidRPr="001D6A3E">
        <w:rPr>
          <w:b w:val="0"/>
          <w:bCs/>
          <w:sz w:val="20"/>
          <w:szCs w:val="20"/>
        </w:rPr>
        <w:t xml:space="preserve"> Clinical Edit </w:t>
      </w:r>
    </w:p>
    <w:p w14:paraId="1A431446" w14:textId="3CD860FE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1D6A3E">
        <w:rPr>
          <w:b w:val="0"/>
          <w:bCs/>
          <w:sz w:val="20"/>
          <w:szCs w:val="20"/>
        </w:rPr>
        <w:t xml:space="preserve">Pompe Disease Clinical Edit </w:t>
      </w:r>
    </w:p>
    <w:p w14:paraId="1A6D6F5D" w14:textId="540DCAB6" w:rsidR="001D6A3E" w:rsidRPr="001D6A3E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1D6A3E">
        <w:rPr>
          <w:b w:val="0"/>
          <w:bCs/>
          <w:sz w:val="20"/>
          <w:szCs w:val="20"/>
        </w:rPr>
        <w:t>Voxzogo</w:t>
      </w:r>
      <w:proofErr w:type="spellEnd"/>
      <w:r w:rsidRPr="001D6A3E">
        <w:rPr>
          <w:b w:val="0"/>
          <w:bCs/>
          <w:sz w:val="20"/>
          <w:szCs w:val="20"/>
        </w:rPr>
        <w:t xml:space="preserve"> Clinical Edit </w:t>
      </w:r>
    </w:p>
    <w:p w14:paraId="2143093F" w14:textId="30268B2C" w:rsidR="00772AC3" w:rsidRDefault="001D6A3E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1D6A3E">
        <w:rPr>
          <w:b w:val="0"/>
          <w:bCs/>
          <w:sz w:val="20"/>
          <w:szCs w:val="20"/>
        </w:rPr>
        <w:t>Zokinvy</w:t>
      </w:r>
      <w:proofErr w:type="spellEnd"/>
      <w:r w:rsidRPr="001D6A3E">
        <w:rPr>
          <w:b w:val="0"/>
          <w:bCs/>
          <w:sz w:val="20"/>
          <w:szCs w:val="20"/>
        </w:rPr>
        <w:t xml:space="preserve"> Clinical Edit </w:t>
      </w:r>
    </w:p>
    <w:p w14:paraId="4023F60D" w14:textId="309A2602" w:rsidR="00022AAF" w:rsidRPr="006C7F71" w:rsidRDefault="00022AAF" w:rsidP="00022AAF">
      <w:pPr>
        <w:pStyle w:val="Style4"/>
        <w:numPr>
          <w:ilvl w:val="2"/>
          <w:numId w:val="37"/>
        </w:numPr>
        <w:rPr>
          <w:b w:val="0"/>
          <w:bCs/>
          <w:color w:val="auto"/>
          <w:sz w:val="20"/>
          <w:szCs w:val="20"/>
        </w:rPr>
      </w:pPr>
      <w:r w:rsidRPr="006C7F71">
        <w:rPr>
          <w:rFonts w:eastAsia="Times New Roman"/>
          <w:b w:val="0"/>
          <w:bCs/>
          <w:color w:val="auto"/>
          <w:sz w:val="20"/>
          <w:szCs w:val="20"/>
        </w:rPr>
        <w:t xml:space="preserve">A motion was made by J.K. Sturgeon and seconded by </w:t>
      </w:r>
      <w:r w:rsidR="00520E65" w:rsidRPr="006C7F71">
        <w:rPr>
          <w:rFonts w:eastAsia="Times New Roman"/>
          <w:b w:val="0"/>
          <w:bCs/>
          <w:color w:val="auto"/>
          <w:sz w:val="20"/>
          <w:szCs w:val="20"/>
        </w:rPr>
        <w:t>Carrie Coughlin</w:t>
      </w:r>
      <w:r w:rsidRPr="006C7F71">
        <w:rPr>
          <w:rFonts w:eastAsia="Times New Roman"/>
          <w:b w:val="0"/>
          <w:bCs/>
          <w:color w:val="auto"/>
          <w:sz w:val="20"/>
          <w:szCs w:val="20"/>
        </w:rPr>
        <w:t xml:space="preserve"> to approve the above Clinical and Fiscal Edits, Existing Criteria proposals. The motion passed unanimously.</w:t>
      </w:r>
    </w:p>
    <w:p w14:paraId="1DFB5344" w14:textId="77777777" w:rsidR="00022AAF" w:rsidRPr="00022AAF" w:rsidRDefault="00022AAF" w:rsidP="00022AAF">
      <w:pPr>
        <w:pStyle w:val="Style4"/>
        <w:ind w:left="1800"/>
        <w:rPr>
          <w:b w:val="0"/>
          <w:bCs/>
          <w:color w:val="auto"/>
          <w:sz w:val="20"/>
          <w:szCs w:val="20"/>
        </w:rPr>
      </w:pPr>
    </w:p>
    <w:p w14:paraId="4FCBD7B2" w14:textId="3A77CEBD" w:rsidR="006431B2" w:rsidRDefault="006431B2" w:rsidP="00772AC3">
      <w:pPr>
        <w:pStyle w:val="Style4"/>
        <w:numPr>
          <w:ilvl w:val="1"/>
          <w:numId w:val="37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New Criteria or Revision of Existing Criteria</w:t>
      </w:r>
    </w:p>
    <w:p w14:paraId="1E47009D" w14:textId="05AC93FB" w:rsidR="00022AAF" w:rsidRPr="00022AAF" w:rsidRDefault="00022AAF" w:rsidP="00022AAF">
      <w:pPr>
        <w:pStyle w:val="ListParagraph"/>
        <w:numPr>
          <w:ilvl w:val="2"/>
          <w:numId w:val="37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39BD1141" w14:textId="77777777" w:rsidR="00CA337C" w:rsidRPr="002F4FFE" w:rsidRDefault="00CA337C" w:rsidP="00022AAF">
      <w:pPr>
        <w:pStyle w:val="Style4"/>
        <w:numPr>
          <w:ilvl w:val="3"/>
          <w:numId w:val="37"/>
        </w:numPr>
        <w:rPr>
          <w:b w:val="0"/>
          <w:bCs/>
          <w:color w:val="auto"/>
          <w:sz w:val="20"/>
          <w:szCs w:val="20"/>
        </w:rPr>
      </w:pPr>
      <w:proofErr w:type="spellStart"/>
      <w:r w:rsidRPr="002F4FFE">
        <w:rPr>
          <w:b w:val="0"/>
          <w:bCs/>
          <w:color w:val="auto"/>
          <w:sz w:val="20"/>
          <w:szCs w:val="20"/>
        </w:rPr>
        <w:t>Cobenfy</w:t>
      </w:r>
      <w:proofErr w:type="spellEnd"/>
      <w:r w:rsidRPr="002F4FFE">
        <w:rPr>
          <w:b w:val="0"/>
          <w:bCs/>
          <w:color w:val="auto"/>
          <w:sz w:val="20"/>
          <w:szCs w:val="20"/>
        </w:rPr>
        <w:t xml:space="preserve"> Clinical Edit </w:t>
      </w:r>
    </w:p>
    <w:p w14:paraId="268EE939" w14:textId="3DF3FE72" w:rsidR="00520E65" w:rsidRPr="002F4FFE" w:rsidRDefault="00520E65" w:rsidP="00520E65">
      <w:pPr>
        <w:pStyle w:val="Style4"/>
        <w:numPr>
          <w:ilvl w:val="4"/>
          <w:numId w:val="37"/>
        </w:numPr>
        <w:rPr>
          <w:b w:val="0"/>
          <w:bCs/>
          <w:color w:val="auto"/>
          <w:sz w:val="20"/>
          <w:szCs w:val="20"/>
        </w:rPr>
      </w:pPr>
      <w:r w:rsidRPr="002F4FFE">
        <w:rPr>
          <w:b w:val="0"/>
          <w:bCs/>
          <w:color w:val="auto"/>
          <w:sz w:val="20"/>
          <w:szCs w:val="20"/>
        </w:rPr>
        <w:t xml:space="preserve">Keith Huff with Bristol Myers Squibb, Scott Blackmer with </w:t>
      </w:r>
      <w:proofErr w:type="spellStart"/>
      <w:r w:rsidR="00BC5502" w:rsidRPr="002F4FFE">
        <w:rPr>
          <w:b w:val="0"/>
          <w:bCs/>
          <w:color w:val="auto"/>
          <w:sz w:val="20"/>
          <w:szCs w:val="20"/>
        </w:rPr>
        <w:t>Re</w:t>
      </w:r>
      <w:r w:rsidR="00B63DAF" w:rsidRPr="002F4FFE">
        <w:rPr>
          <w:b w:val="0"/>
          <w:bCs/>
          <w:color w:val="auto"/>
          <w:sz w:val="20"/>
          <w:szCs w:val="20"/>
        </w:rPr>
        <w:t>D</w:t>
      </w:r>
      <w:r w:rsidR="00BC5502" w:rsidRPr="002F4FFE">
        <w:rPr>
          <w:b w:val="0"/>
          <w:bCs/>
          <w:color w:val="auto"/>
          <w:sz w:val="20"/>
          <w:szCs w:val="20"/>
        </w:rPr>
        <w:t>iscover</w:t>
      </w:r>
      <w:proofErr w:type="spellEnd"/>
      <w:r w:rsidRPr="002F4FFE">
        <w:rPr>
          <w:b w:val="0"/>
          <w:bCs/>
          <w:color w:val="auto"/>
          <w:sz w:val="20"/>
          <w:szCs w:val="20"/>
        </w:rPr>
        <w:t xml:space="preserve">, James Cho with </w:t>
      </w:r>
      <w:r w:rsidR="00BC5502" w:rsidRPr="002F4FFE">
        <w:rPr>
          <w:b w:val="0"/>
          <w:bCs/>
          <w:color w:val="auto"/>
          <w:sz w:val="20"/>
          <w:szCs w:val="20"/>
        </w:rPr>
        <w:t>Clayton Behavioral</w:t>
      </w:r>
      <w:r w:rsidRPr="002F4FFE">
        <w:rPr>
          <w:b w:val="0"/>
          <w:bCs/>
          <w:color w:val="auto"/>
          <w:sz w:val="20"/>
          <w:szCs w:val="20"/>
        </w:rPr>
        <w:t xml:space="preserve">, </w:t>
      </w:r>
      <w:proofErr w:type="spellStart"/>
      <w:r w:rsidRPr="002F4FFE">
        <w:rPr>
          <w:b w:val="0"/>
          <w:bCs/>
          <w:color w:val="auto"/>
          <w:sz w:val="20"/>
          <w:szCs w:val="20"/>
        </w:rPr>
        <w:t>Kat</w:t>
      </w:r>
      <w:r w:rsidR="007D4DAF" w:rsidRPr="002F4FFE">
        <w:rPr>
          <w:b w:val="0"/>
          <w:bCs/>
          <w:color w:val="auto"/>
          <w:sz w:val="20"/>
          <w:szCs w:val="20"/>
        </w:rPr>
        <w:t>h</w:t>
      </w:r>
      <w:r w:rsidRPr="002F4FFE">
        <w:rPr>
          <w:b w:val="0"/>
          <w:bCs/>
          <w:color w:val="auto"/>
          <w:sz w:val="20"/>
          <w:szCs w:val="20"/>
        </w:rPr>
        <w:t>Ann</w:t>
      </w:r>
      <w:proofErr w:type="spellEnd"/>
      <w:r w:rsidRPr="002F4FFE">
        <w:rPr>
          <w:b w:val="0"/>
          <w:bCs/>
          <w:color w:val="auto"/>
          <w:sz w:val="20"/>
          <w:szCs w:val="20"/>
        </w:rPr>
        <w:t xml:space="preserve"> Willenborg with </w:t>
      </w:r>
      <w:r w:rsidR="00B63DAF" w:rsidRPr="002F4FFE">
        <w:rPr>
          <w:b w:val="0"/>
          <w:bCs/>
          <w:color w:val="auto"/>
          <w:sz w:val="20"/>
          <w:szCs w:val="20"/>
        </w:rPr>
        <w:t xml:space="preserve">Bootheel Behavioral Health, </w:t>
      </w:r>
      <w:r w:rsidRPr="002F4FFE">
        <w:rPr>
          <w:b w:val="0"/>
          <w:bCs/>
          <w:color w:val="auto"/>
          <w:sz w:val="20"/>
          <w:szCs w:val="20"/>
        </w:rPr>
        <w:t xml:space="preserve">and Melissa Stannard with </w:t>
      </w:r>
      <w:proofErr w:type="spellStart"/>
      <w:r w:rsidR="002F4FFE" w:rsidRPr="002F4FFE">
        <w:rPr>
          <w:b w:val="0"/>
          <w:bCs/>
          <w:color w:val="auto"/>
          <w:sz w:val="20"/>
          <w:szCs w:val="20"/>
        </w:rPr>
        <w:t>ReDiscover</w:t>
      </w:r>
      <w:proofErr w:type="spellEnd"/>
      <w:r w:rsidRPr="002F4FFE">
        <w:rPr>
          <w:b w:val="0"/>
          <w:bCs/>
          <w:color w:val="auto"/>
          <w:sz w:val="20"/>
          <w:szCs w:val="20"/>
        </w:rPr>
        <w:t xml:space="preserve"> provided public comment. </w:t>
      </w:r>
    </w:p>
    <w:p w14:paraId="254BAFED" w14:textId="51B5F5C5" w:rsidR="00CA337C" w:rsidRDefault="00CA337C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CA337C">
        <w:rPr>
          <w:b w:val="0"/>
          <w:bCs/>
          <w:sz w:val="20"/>
          <w:szCs w:val="20"/>
        </w:rPr>
        <w:t xml:space="preserve">Forzinity Clinical Edit </w:t>
      </w:r>
    </w:p>
    <w:p w14:paraId="63A8CB3F" w14:textId="4CA257CA" w:rsidR="00CA337C" w:rsidRPr="00CA337C" w:rsidRDefault="00CA337C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 w:rsidRPr="00CA337C">
        <w:rPr>
          <w:b w:val="0"/>
          <w:bCs/>
          <w:sz w:val="20"/>
          <w:szCs w:val="20"/>
        </w:rPr>
        <w:t>Isturisa</w:t>
      </w:r>
      <w:proofErr w:type="spellEnd"/>
      <w:r w:rsidRPr="00CA337C">
        <w:rPr>
          <w:b w:val="0"/>
          <w:bCs/>
          <w:sz w:val="20"/>
          <w:szCs w:val="20"/>
        </w:rPr>
        <w:t xml:space="preserve"> Clinical Edit </w:t>
      </w:r>
    </w:p>
    <w:p w14:paraId="5D8A19E9" w14:textId="0B0EB654" w:rsidR="00CA337C" w:rsidRPr="00CA337C" w:rsidRDefault="00CA337C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CA337C">
        <w:rPr>
          <w:b w:val="0"/>
          <w:bCs/>
          <w:sz w:val="20"/>
          <w:szCs w:val="20"/>
        </w:rPr>
        <w:t xml:space="preserve">Kebilidi Clinical Edit </w:t>
      </w:r>
    </w:p>
    <w:p w14:paraId="54ACAC1E" w14:textId="4E75751A" w:rsidR="000906CC" w:rsidRDefault="000906CC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proofErr w:type="spellStart"/>
      <w:r>
        <w:rPr>
          <w:b w:val="0"/>
          <w:bCs/>
          <w:sz w:val="20"/>
          <w:szCs w:val="20"/>
        </w:rPr>
        <w:t>Papzimeos</w:t>
      </w:r>
      <w:proofErr w:type="spellEnd"/>
      <w:r>
        <w:rPr>
          <w:b w:val="0"/>
          <w:bCs/>
          <w:sz w:val="20"/>
          <w:szCs w:val="20"/>
        </w:rPr>
        <w:t xml:space="preserve"> Clinical Edit </w:t>
      </w:r>
    </w:p>
    <w:p w14:paraId="1610DA50" w14:textId="77AD769F" w:rsidR="00CA337C" w:rsidRDefault="00CA337C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CA337C">
        <w:rPr>
          <w:b w:val="0"/>
          <w:bCs/>
          <w:sz w:val="20"/>
          <w:szCs w:val="20"/>
        </w:rPr>
        <w:t xml:space="preserve">Prior Authorization Required Fiscal Edit </w:t>
      </w:r>
    </w:p>
    <w:p w14:paraId="6EB9BF55" w14:textId="3FF626E0" w:rsidR="0078613E" w:rsidRPr="0078613E" w:rsidRDefault="0078613E" w:rsidP="0078613E">
      <w:pPr>
        <w:pStyle w:val="ListParagraph"/>
        <w:numPr>
          <w:ilvl w:val="4"/>
          <w:numId w:val="37"/>
        </w:numPr>
        <w:contextualSpacing/>
        <w:rPr>
          <w:bCs/>
          <w:sz w:val="20"/>
          <w:szCs w:val="20"/>
        </w:rPr>
      </w:pPr>
      <w:r w:rsidRPr="0078613E">
        <w:rPr>
          <w:rFonts w:ascii="Arial" w:hAnsi="Arial" w:cs="Arial"/>
          <w:sz w:val="20"/>
          <w:szCs w:val="20"/>
        </w:rPr>
        <w:t xml:space="preserve">Alan Polnariev with Bayer provided public comment on </w:t>
      </w:r>
      <w:proofErr w:type="spellStart"/>
      <w:r w:rsidRPr="0078613E">
        <w:rPr>
          <w:rFonts w:ascii="Arial" w:hAnsi="Arial" w:cs="Arial"/>
          <w:sz w:val="20"/>
          <w:szCs w:val="20"/>
        </w:rPr>
        <w:t>Lynkuet</w:t>
      </w:r>
      <w:proofErr w:type="spellEnd"/>
      <w:r w:rsidRPr="0078613E">
        <w:rPr>
          <w:rFonts w:ascii="Arial" w:hAnsi="Arial" w:cs="Arial"/>
          <w:sz w:val="20"/>
          <w:szCs w:val="20"/>
        </w:rPr>
        <w:t>.</w:t>
      </w:r>
    </w:p>
    <w:p w14:paraId="477642FE" w14:textId="48E3457F" w:rsidR="00CD456C" w:rsidRPr="00CD456C" w:rsidRDefault="00CD456C" w:rsidP="00CD456C">
      <w:pPr>
        <w:pStyle w:val="ListParagraph"/>
        <w:numPr>
          <w:ilvl w:val="4"/>
          <w:numId w:val="37"/>
        </w:numPr>
        <w:contextualSpacing/>
        <w:rPr>
          <w:rFonts w:ascii="Arial" w:hAnsi="Arial" w:cs="Arial"/>
          <w:sz w:val="20"/>
          <w:szCs w:val="20"/>
        </w:rPr>
      </w:pPr>
      <w:r w:rsidRPr="00CD456C">
        <w:rPr>
          <w:rFonts w:ascii="Arial" w:hAnsi="Arial" w:cs="Arial"/>
          <w:sz w:val="20"/>
          <w:szCs w:val="20"/>
        </w:rPr>
        <w:t xml:space="preserve">Discussions were had regarding male patients having a pathway to coverage for </w:t>
      </w:r>
      <w:proofErr w:type="spellStart"/>
      <w:r w:rsidRPr="00CD456C">
        <w:rPr>
          <w:rFonts w:ascii="Arial" w:hAnsi="Arial" w:cs="Arial"/>
          <w:sz w:val="20"/>
          <w:szCs w:val="20"/>
        </w:rPr>
        <w:t>Panhematin</w:t>
      </w:r>
      <w:proofErr w:type="spellEnd"/>
      <w:r w:rsidRPr="00CD456C">
        <w:rPr>
          <w:rFonts w:ascii="Arial" w:hAnsi="Arial" w:cs="Arial"/>
          <w:sz w:val="20"/>
          <w:szCs w:val="20"/>
        </w:rPr>
        <w:t>.</w:t>
      </w:r>
    </w:p>
    <w:p w14:paraId="2F18EB3A" w14:textId="0C6E1C2C" w:rsidR="00772AC3" w:rsidRDefault="00CA337C" w:rsidP="00022AAF">
      <w:pPr>
        <w:pStyle w:val="Style4"/>
        <w:numPr>
          <w:ilvl w:val="3"/>
          <w:numId w:val="37"/>
        </w:numPr>
        <w:rPr>
          <w:b w:val="0"/>
          <w:bCs/>
          <w:sz w:val="20"/>
          <w:szCs w:val="20"/>
        </w:rPr>
      </w:pPr>
      <w:r w:rsidRPr="00CA337C">
        <w:rPr>
          <w:b w:val="0"/>
          <w:bCs/>
          <w:sz w:val="20"/>
          <w:szCs w:val="20"/>
        </w:rPr>
        <w:t xml:space="preserve">Rethymic Clinical Edit </w:t>
      </w:r>
    </w:p>
    <w:p w14:paraId="5FF8F7DA" w14:textId="31CA7E77" w:rsidR="00022AAF" w:rsidRDefault="00022AAF" w:rsidP="00022AAF">
      <w:pPr>
        <w:pStyle w:val="ListParagraph"/>
        <w:numPr>
          <w:ilvl w:val="2"/>
          <w:numId w:val="37"/>
        </w:numPr>
        <w:rPr>
          <w:rFonts w:ascii="Arial" w:eastAsia="Times New Roman" w:hAnsi="Arial" w:cs="Arial"/>
          <w:sz w:val="20"/>
          <w:szCs w:val="20"/>
        </w:rPr>
      </w:pPr>
      <w:r w:rsidRPr="00D44595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CD456C" w:rsidRPr="00CD456C">
        <w:rPr>
          <w:rFonts w:ascii="Arial" w:eastAsia="Times New Roman" w:hAnsi="Arial" w:cs="Arial"/>
          <w:sz w:val="20"/>
          <w:szCs w:val="20"/>
        </w:rPr>
        <w:t>Maya Moody</w:t>
      </w:r>
      <w:r w:rsidR="00CD456C" w:rsidRPr="00D44595">
        <w:rPr>
          <w:rFonts w:ascii="Arial" w:eastAsia="Times New Roman" w:hAnsi="Arial" w:cs="Arial"/>
          <w:sz w:val="20"/>
          <w:szCs w:val="20"/>
        </w:rPr>
        <w:t xml:space="preserve"> </w:t>
      </w:r>
      <w:r w:rsidRPr="00D44595">
        <w:rPr>
          <w:rFonts w:ascii="Arial" w:eastAsia="Times New Roman" w:hAnsi="Arial" w:cs="Arial"/>
          <w:sz w:val="20"/>
          <w:szCs w:val="20"/>
        </w:rPr>
        <w:t>and seconded by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D456C" w:rsidRPr="00CD456C">
        <w:rPr>
          <w:rFonts w:ascii="Arial" w:eastAsia="Times New Roman" w:hAnsi="Arial" w:cs="Arial"/>
          <w:sz w:val="20"/>
          <w:szCs w:val="20"/>
        </w:rPr>
        <w:t>Morgan Sperry</w:t>
      </w:r>
      <w:r w:rsidR="00CD456C" w:rsidRPr="008A7FB0">
        <w:rPr>
          <w:rFonts w:ascii="Arial" w:eastAsia="Times New Roman" w:hAnsi="Arial" w:cs="Arial"/>
          <w:sz w:val="20"/>
          <w:szCs w:val="20"/>
        </w:rPr>
        <w:t xml:space="preserve"> </w:t>
      </w:r>
      <w:r w:rsidRPr="008A7FB0">
        <w:rPr>
          <w:rFonts w:ascii="Arial" w:eastAsia="Times New Roman" w:hAnsi="Arial" w:cs="Arial"/>
          <w:sz w:val="20"/>
          <w:szCs w:val="20"/>
        </w:rPr>
        <w:t>to approve the above Clinical and Fiscal Edits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8A7FB0">
        <w:rPr>
          <w:rFonts w:ascii="Arial" w:eastAsia="Times New Roman" w:hAnsi="Arial" w:cs="Arial"/>
          <w:sz w:val="20"/>
          <w:szCs w:val="20"/>
        </w:rPr>
        <w:t xml:space="preserve">New Criteria or Revision of Existing Criteria </w:t>
      </w:r>
      <w:r>
        <w:rPr>
          <w:rFonts w:ascii="Arial" w:eastAsia="Times New Roman" w:hAnsi="Arial" w:cs="Arial"/>
          <w:sz w:val="20"/>
          <w:szCs w:val="20"/>
        </w:rPr>
        <w:t xml:space="preserve">proposals. </w:t>
      </w:r>
      <w:r w:rsidRPr="00D44595">
        <w:rPr>
          <w:rFonts w:ascii="Arial" w:eastAsia="Times New Roman" w:hAnsi="Arial" w:cs="Arial"/>
          <w:sz w:val="20"/>
          <w:szCs w:val="20"/>
        </w:rPr>
        <w:t>The motion passed unanimously</w:t>
      </w:r>
      <w:r w:rsidR="00CD456C">
        <w:rPr>
          <w:rFonts w:ascii="Arial" w:eastAsia="Times New Roman" w:hAnsi="Arial" w:cs="Arial"/>
          <w:sz w:val="20"/>
          <w:szCs w:val="20"/>
        </w:rPr>
        <w:t xml:space="preserve"> with Laruen Kessmann abstaining from voting on </w:t>
      </w:r>
      <w:r w:rsidR="00BB6FF0">
        <w:rPr>
          <w:rFonts w:ascii="Arial" w:eastAsia="Times New Roman" w:hAnsi="Arial" w:cs="Arial"/>
          <w:sz w:val="20"/>
          <w:szCs w:val="20"/>
        </w:rPr>
        <w:t xml:space="preserve">the </w:t>
      </w:r>
      <w:proofErr w:type="spellStart"/>
      <w:r w:rsidR="00BB6FF0">
        <w:rPr>
          <w:rFonts w:ascii="Arial" w:eastAsia="Times New Roman" w:hAnsi="Arial" w:cs="Arial"/>
          <w:sz w:val="20"/>
          <w:szCs w:val="20"/>
        </w:rPr>
        <w:t>Cobenfy</w:t>
      </w:r>
      <w:proofErr w:type="spellEnd"/>
      <w:r w:rsidR="00BB6FF0">
        <w:rPr>
          <w:rFonts w:ascii="Arial" w:eastAsia="Times New Roman" w:hAnsi="Arial" w:cs="Arial"/>
          <w:sz w:val="20"/>
          <w:szCs w:val="20"/>
        </w:rPr>
        <w:t xml:space="preserve"> Clinical Edit. </w:t>
      </w:r>
    </w:p>
    <w:p w14:paraId="328FC193" w14:textId="5C76633C" w:rsidR="008D6089" w:rsidRPr="008D6089" w:rsidRDefault="008D6089" w:rsidP="008D608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1ABC3AFB" w14:textId="556047A8" w:rsidR="006431B2" w:rsidRPr="000A4F16" w:rsidRDefault="006431B2" w:rsidP="110C8012">
      <w:pPr>
        <w:pStyle w:val="Style4"/>
        <w:numPr>
          <w:ilvl w:val="0"/>
          <w:numId w:val="37"/>
        </w:numPr>
        <w:spacing w:before="120"/>
        <w:rPr>
          <w:b w:val="0"/>
          <w:sz w:val="20"/>
          <w:szCs w:val="20"/>
        </w:rPr>
      </w:pPr>
      <w:r w:rsidRPr="110C8012">
        <w:rPr>
          <w:b w:val="0"/>
          <w:sz w:val="20"/>
          <w:szCs w:val="20"/>
        </w:rPr>
        <w:lastRenderedPageBreak/>
        <w:t xml:space="preserve">Preferred Drug List Edit Review – </w:t>
      </w:r>
      <w:r w:rsidR="006830EE">
        <w:rPr>
          <w:b w:val="0"/>
          <w:sz w:val="20"/>
          <w:szCs w:val="20"/>
        </w:rPr>
        <w:t>Jennifer Colozza</w:t>
      </w:r>
    </w:p>
    <w:p w14:paraId="422F76F7" w14:textId="77777777" w:rsidR="006431B2" w:rsidRDefault="006431B2" w:rsidP="0015468B">
      <w:pPr>
        <w:pStyle w:val="Style4"/>
        <w:numPr>
          <w:ilvl w:val="1"/>
          <w:numId w:val="37"/>
        </w:numPr>
        <w:spacing w:before="120"/>
        <w:rPr>
          <w:b w:val="0"/>
          <w:bCs/>
          <w:sz w:val="20"/>
          <w:szCs w:val="20"/>
        </w:rPr>
      </w:pPr>
      <w:r w:rsidRPr="0015468B">
        <w:rPr>
          <w:b w:val="0"/>
          <w:bCs/>
          <w:sz w:val="20"/>
          <w:szCs w:val="20"/>
        </w:rPr>
        <w:t>Existing Criteria</w:t>
      </w:r>
    </w:p>
    <w:p w14:paraId="46403384" w14:textId="77777777" w:rsidR="00022AAF" w:rsidRPr="00150319" w:rsidRDefault="00022AAF" w:rsidP="00022AAF">
      <w:pPr>
        <w:pStyle w:val="ListParagraph"/>
        <w:numPr>
          <w:ilvl w:val="2"/>
          <w:numId w:val="37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1F472AEC" w14:textId="51253655" w:rsidR="00776753" w:rsidRPr="007F3488" w:rsidRDefault="0077675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776753">
        <w:rPr>
          <w:rFonts w:ascii="Arial" w:hAnsi="Arial" w:cs="Arial"/>
          <w:sz w:val="20"/>
          <w:szCs w:val="20"/>
        </w:rPr>
        <w:t xml:space="preserve">Actinic Keratosis Agents, Topical PDL Edit </w:t>
      </w:r>
    </w:p>
    <w:p w14:paraId="41E2FFB3" w14:textId="1DAD5FF6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Androgenic Agents PDL Edit </w:t>
      </w:r>
    </w:p>
    <w:p w14:paraId="3C7859E8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Antibiotics, Inhaled PDL Edit </w:t>
      </w:r>
    </w:p>
    <w:p w14:paraId="701DF7FD" w14:textId="77777777" w:rsid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Anticholinergics, </w:t>
      </w:r>
      <w:proofErr w:type="gramStart"/>
      <w:r w:rsidRPr="009B78D1">
        <w:rPr>
          <w:rFonts w:ascii="Arial" w:hAnsi="Arial" w:cs="Arial"/>
          <w:sz w:val="20"/>
          <w:szCs w:val="20"/>
        </w:rPr>
        <w:t>Long Acting</w:t>
      </w:r>
      <w:proofErr w:type="gramEnd"/>
      <w:r w:rsidRPr="009B78D1">
        <w:rPr>
          <w:rFonts w:ascii="Arial" w:hAnsi="Arial" w:cs="Arial"/>
          <w:sz w:val="20"/>
          <w:szCs w:val="20"/>
        </w:rPr>
        <w:t xml:space="preserve"> Beta </w:t>
      </w:r>
      <w:proofErr w:type="spellStart"/>
      <w:r w:rsidRPr="009B78D1">
        <w:rPr>
          <w:rFonts w:ascii="Arial" w:hAnsi="Arial" w:cs="Arial"/>
          <w:sz w:val="20"/>
          <w:szCs w:val="20"/>
        </w:rPr>
        <w:t>Adrenergics</w:t>
      </w:r>
      <w:proofErr w:type="spellEnd"/>
      <w:r w:rsidRPr="009B78D1">
        <w:rPr>
          <w:rFonts w:ascii="Arial" w:hAnsi="Arial" w:cs="Arial"/>
          <w:sz w:val="20"/>
          <w:szCs w:val="20"/>
        </w:rPr>
        <w:t xml:space="preserve"> (LABA)/ Inhaled Corticosteroid (ICS) Combinations PDL Edit </w:t>
      </w:r>
    </w:p>
    <w:p w14:paraId="7E6F5746" w14:textId="29A37B77" w:rsidR="00F9516C" w:rsidRPr="00BB6FF0" w:rsidRDefault="00F9516C" w:rsidP="00F9516C">
      <w:pPr>
        <w:pStyle w:val="ListParagraph"/>
        <w:numPr>
          <w:ilvl w:val="4"/>
          <w:numId w:val="37"/>
        </w:numPr>
        <w:rPr>
          <w:rFonts w:ascii="Arial" w:hAnsi="Arial" w:cs="Arial"/>
          <w:sz w:val="20"/>
          <w:szCs w:val="20"/>
        </w:rPr>
      </w:pPr>
      <w:r w:rsidRPr="00BB6FF0">
        <w:rPr>
          <w:rFonts w:ascii="Arial" w:hAnsi="Arial" w:cs="Arial"/>
          <w:sz w:val="20"/>
          <w:szCs w:val="20"/>
        </w:rPr>
        <w:t xml:space="preserve">Randy Ferreter with AstraZeneca provided public comment on </w:t>
      </w:r>
      <w:proofErr w:type="spellStart"/>
      <w:r w:rsidRPr="00BB6FF0">
        <w:rPr>
          <w:rFonts w:ascii="Arial" w:hAnsi="Arial" w:cs="Arial"/>
          <w:sz w:val="20"/>
          <w:szCs w:val="20"/>
        </w:rPr>
        <w:t>Breztri</w:t>
      </w:r>
      <w:proofErr w:type="spellEnd"/>
      <w:r w:rsidRPr="00BB6FF0">
        <w:rPr>
          <w:rFonts w:ascii="Arial" w:hAnsi="Arial" w:cs="Arial"/>
          <w:sz w:val="20"/>
          <w:szCs w:val="20"/>
        </w:rPr>
        <w:t xml:space="preserve"> Aerosphere. </w:t>
      </w:r>
    </w:p>
    <w:p w14:paraId="48BF9587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Anticholinergics, Long Acting Inhaled PDL Edit </w:t>
      </w:r>
    </w:p>
    <w:p w14:paraId="78D8362E" w14:textId="77777777" w:rsid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Anticholinergics, Short Acting and Combinations Inhaled PDL Edit </w:t>
      </w:r>
    </w:p>
    <w:p w14:paraId="5E4842C3" w14:textId="64A4DDDA" w:rsidR="00DE199C" w:rsidRPr="00DE199C" w:rsidRDefault="00DE199C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Antifungals, Topical PDL Edit </w:t>
      </w:r>
    </w:p>
    <w:p w14:paraId="19A37042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Antihistamines and Antihistamine/Decongestant Combinations, 2nd Generation PDL Edit </w:t>
      </w:r>
    </w:p>
    <w:p w14:paraId="2E165D08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Antihistamines, Intranasal PDL Edit </w:t>
      </w:r>
    </w:p>
    <w:p w14:paraId="2AFBD991" w14:textId="77777777" w:rsid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Antivirals, Herpes Oral PDL Edit </w:t>
      </w:r>
    </w:p>
    <w:p w14:paraId="6C8A72AC" w14:textId="1BB018CE" w:rsidR="00002323" w:rsidRPr="007F3488" w:rsidRDefault="0000232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Antivirals, </w:t>
      </w:r>
      <w:r>
        <w:rPr>
          <w:rFonts w:ascii="Arial" w:hAnsi="Arial" w:cs="Arial"/>
          <w:sz w:val="20"/>
          <w:szCs w:val="20"/>
        </w:rPr>
        <w:t xml:space="preserve">Topical, </w:t>
      </w:r>
      <w:r w:rsidRPr="0022747A">
        <w:rPr>
          <w:rFonts w:ascii="Arial" w:hAnsi="Arial" w:cs="Arial"/>
          <w:sz w:val="20"/>
          <w:szCs w:val="20"/>
        </w:rPr>
        <w:t xml:space="preserve">Herpes Labialis PDL </w:t>
      </w:r>
      <w:r w:rsidRPr="00561158">
        <w:rPr>
          <w:rFonts w:ascii="Arial" w:hAnsi="Arial" w:cs="Arial"/>
          <w:sz w:val="20"/>
          <w:szCs w:val="20"/>
        </w:rPr>
        <w:t>Edit</w:t>
      </w:r>
    </w:p>
    <w:p w14:paraId="1AD66B77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Beta Adrenergic Agents, Long Acting PDL Edit </w:t>
      </w:r>
    </w:p>
    <w:p w14:paraId="2EE57B44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Beta Adrenergic Agents, Nebulized PDL Edit </w:t>
      </w:r>
    </w:p>
    <w:p w14:paraId="34B69AAC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Corticosteroids &amp; Rhinitis Agents, Intranasal PDL Edit </w:t>
      </w:r>
    </w:p>
    <w:p w14:paraId="5C589073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Corticosteroids, Ophthalmic “Soft” PDL Edit </w:t>
      </w:r>
    </w:p>
    <w:p w14:paraId="1EA5F2C8" w14:textId="77777777" w:rsidR="00F9516C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>Epinephrine Self-Administered Agents PDL Edit</w:t>
      </w:r>
    </w:p>
    <w:p w14:paraId="4CAA6F0F" w14:textId="4777B39A" w:rsidR="009B78D1" w:rsidRPr="008C3C35" w:rsidRDefault="007D4DAF" w:rsidP="004A629C">
      <w:pPr>
        <w:pStyle w:val="ListParagraph"/>
        <w:numPr>
          <w:ilvl w:val="4"/>
          <w:numId w:val="37"/>
        </w:numPr>
        <w:contextualSpacing/>
        <w:rPr>
          <w:rFonts w:ascii="Arial" w:hAnsi="Arial" w:cs="Arial"/>
          <w:sz w:val="20"/>
          <w:szCs w:val="20"/>
        </w:rPr>
      </w:pPr>
      <w:r w:rsidRPr="008C3C35">
        <w:rPr>
          <w:rFonts w:ascii="Arial" w:hAnsi="Arial" w:cs="Arial"/>
          <w:sz w:val="20"/>
          <w:szCs w:val="20"/>
        </w:rPr>
        <w:t>Joe Jones</w:t>
      </w:r>
      <w:r w:rsidR="00F9516C" w:rsidRPr="008C3C35">
        <w:rPr>
          <w:rFonts w:ascii="Arial" w:hAnsi="Arial" w:cs="Arial"/>
          <w:sz w:val="20"/>
          <w:szCs w:val="20"/>
        </w:rPr>
        <w:t xml:space="preserve"> with ARS Pharmaceuticals provided public comment on </w:t>
      </w:r>
      <w:proofErr w:type="spellStart"/>
      <w:r w:rsidR="00F9516C" w:rsidRPr="008C3C35">
        <w:rPr>
          <w:rFonts w:ascii="Arial" w:hAnsi="Arial" w:cs="Arial"/>
          <w:sz w:val="20"/>
          <w:szCs w:val="20"/>
        </w:rPr>
        <w:t>Neffy</w:t>
      </w:r>
      <w:proofErr w:type="spellEnd"/>
      <w:r w:rsidR="00F9516C" w:rsidRPr="008C3C35">
        <w:rPr>
          <w:rFonts w:ascii="Arial" w:hAnsi="Arial" w:cs="Arial"/>
          <w:sz w:val="20"/>
          <w:szCs w:val="20"/>
        </w:rPr>
        <w:t xml:space="preserve">. </w:t>
      </w:r>
      <w:r w:rsidR="009B78D1" w:rsidRPr="008C3C35">
        <w:rPr>
          <w:rFonts w:ascii="Arial" w:hAnsi="Arial" w:cs="Arial"/>
          <w:sz w:val="20"/>
          <w:szCs w:val="20"/>
        </w:rPr>
        <w:t xml:space="preserve"> </w:t>
      </w:r>
    </w:p>
    <w:p w14:paraId="41735FC7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Glaucoma Agents PDL Edit </w:t>
      </w:r>
    </w:p>
    <w:p w14:paraId="022E1A28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Hepatitis C Agents PDL Edit </w:t>
      </w:r>
    </w:p>
    <w:p w14:paraId="3DAE213C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Inflammatory Bowel Disease Agents, Rectal PDL Edit </w:t>
      </w:r>
    </w:p>
    <w:p w14:paraId="5C3DD72F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Leukotriene Receptor Modifiers PDL Edit </w:t>
      </w:r>
    </w:p>
    <w:p w14:paraId="4B75157E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Nonsteroidal Anti-Inflammatory Drugs (NSAIDs), Ophthalmic PDL Edit </w:t>
      </w:r>
    </w:p>
    <w:p w14:paraId="65C6606F" w14:textId="77777777" w:rsidR="009B78D1" w:rsidRPr="009B78D1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>Pancreatic Enzymes Agents PDL Edit</w:t>
      </w:r>
    </w:p>
    <w:p w14:paraId="1556BCDD" w14:textId="066E5E1D" w:rsidR="00561158" w:rsidRDefault="009B78D1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9B78D1">
        <w:rPr>
          <w:rFonts w:ascii="Arial" w:hAnsi="Arial" w:cs="Arial"/>
          <w:sz w:val="20"/>
          <w:szCs w:val="20"/>
        </w:rPr>
        <w:t xml:space="preserve">Phosphodiesterase (PDE) Inhibitors for Chronic Obstructive Pulmonary Disease (COPD) PDL </w:t>
      </w:r>
      <w:r w:rsidR="00561158" w:rsidRPr="00561158">
        <w:rPr>
          <w:rFonts w:ascii="Arial" w:hAnsi="Arial" w:cs="Arial"/>
          <w:sz w:val="20"/>
          <w:szCs w:val="20"/>
        </w:rPr>
        <w:t>Edit</w:t>
      </w:r>
    </w:p>
    <w:p w14:paraId="02E1CBD5" w14:textId="0C456D5A" w:rsidR="00022AAF" w:rsidRPr="008C3C35" w:rsidRDefault="00022AAF" w:rsidP="00022AAF">
      <w:pPr>
        <w:pStyle w:val="ListParagraph"/>
        <w:numPr>
          <w:ilvl w:val="2"/>
          <w:numId w:val="37"/>
        </w:numPr>
        <w:rPr>
          <w:rFonts w:ascii="Arial" w:eastAsia="Times New Roman" w:hAnsi="Arial" w:cs="Arial"/>
          <w:sz w:val="20"/>
          <w:szCs w:val="20"/>
        </w:rPr>
      </w:pPr>
      <w:r w:rsidRPr="008C3C35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8C3C35" w:rsidRPr="008C3C35">
        <w:rPr>
          <w:rFonts w:ascii="Arial" w:eastAsia="Times New Roman" w:hAnsi="Arial" w:cs="Arial"/>
          <w:sz w:val="20"/>
          <w:szCs w:val="20"/>
        </w:rPr>
        <w:t xml:space="preserve">Nicole Tran </w:t>
      </w:r>
      <w:r w:rsidRPr="008C3C35">
        <w:rPr>
          <w:rFonts w:ascii="Arial" w:eastAsia="Times New Roman" w:hAnsi="Arial" w:cs="Arial"/>
          <w:sz w:val="20"/>
          <w:szCs w:val="20"/>
        </w:rPr>
        <w:t xml:space="preserve">and seconded by J.K. Sturgeon to approve the above Preferred Drug List Edit, Existing Criteria proposals. The motion passed unanimously. </w:t>
      </w:r>
    </w:p>
    <w:p w14:paraId="534F3300" w14:textId="6E3C2B51" w:rsidR="006431B2" w:rsidRDefault="006431B2" w:rsidP="00561158">
      <w:pPr>
        <w:pStyle w:val="Style4"/>
        <w:numPr>
          <w:ilvl w:val="1"/>
          <w:numId w:val="37"/>
        </w:numPr>
        <w:spacing w:before="120"/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New Criteria or Revision of Existing Criteria</w:t>
      </w:r>
    </w:p>
    <w:p w14:paraId="2B542F94" w14:textId="77777777" w:rsidR="00022AAF" w:rsidRPr="00150319" w:rsidRDefault="00022AAF" w:rsidP="00022AAF">
      <w:pPr>
        <w:pStyle w:val="ListParagraph"/>
        <w:numPr>
          <w:ilvl w:val="2"/>
          <w:numId w:val="37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28FD3CBF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Anticholinergics, </w:t>
      </w:r>
      <w:proofErr w:type="gramStart"/>
      <w:r w:rsidRPr="0022747A">
        <w:rPr>
          <w:rFonts w:ascii="Arial" w:hAnsi="Arial" w:cs="Arial"/>
          <w:sz w:val="20"/>
          <w:szCs w:val="20"/>
        </w:rPr>
        <w:t>Long Acting</w:t>
      </w:r>
      <w:proofErr w:type="gramEnd"/>
      <w:r w:rsidRPr="0022747A">
        <w:rPr>
          <w:rFonts w:ascii="Arial" w:hAnsi="Arial" w:cs="Arial"/>
          <w:sz w:val="20"/>
          <w:szCs w:val="20"/>
        </w:rPr>
        <w:t xml:space="preserve"> Beta Adrenergic (LABA) Combinations PDL Edit </w:t>
      </w:r>
    </w:p>
    <w:p w14:paraId="16103F9C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Antifungals (Onychomycosis/Candidiasis), Oral PDL Edit </w:t>
      </w:r>
    </w:p>
    <w:p w14:paraId="255BB39D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Antihistamines, Ophthalmic PDL Edit </w:t>
      </w:r>
    </w:p>
    <w:p w14:paraId="4A066686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proofErr w:type="spellStart"/>
      <w:r w:rsidRPr="0022747A">
        <w:rPr>
          <w:rFonts w:ascii="Arial" w:hAnsi="Arial" w:cs="Arial"/>
          <w:sz w:val="20"/>
          <w:szCs w:val="20"/>
        </w:rPr>
        <w:t>Antiparasitics</w:t>
      </w:r>
      <w:proofErr w:type="spellEnd"/>
      <w:r w:rsidRPr="0022747A">
        <w:rPr>
          <w:rFonts w:ascii="Arial" w:hAnsi="Arial" w:cs="Arial"/>
          <w:sz w:val="20"/>
          <w:szCs w:val="20"/>
        </w:rPr>
        <w:t xml:space="preserve">, Topical PDL Edit </w:t>
      </w:r>
    </w:p>
    <w:p w14:paraId="4EB909B7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Antivirals, Topical, Molluscum Contagiosum PDL Edit </w:t>
      </w:r>
    </w:p>
    <w:p w14:paraId="2BB69F67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Benzoyl Peroxide/Antibiotic Combinations PDL Edit </w:t>
      </w:r>
    </w:p>
    <w:p w14:paraId="180DF7CE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Beta Adrenergic Agents, Short Acting PDL Edit </w:t>
      </w:r>
    </w:p>
    <w:p w14:paraId="6AE854F4" w14:textId="77777777" w:rsidR="00914213" w:rsidRPr="00226BA8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6BA8">
        <w:rPr>
          <w:rFonts w:ascii="Arial" w:hAnsi="Arial" w:cs="Arial"/>
          <w:sz w:val="20"/>
          <w:szCs w:val="20"/>
        </w:rPr>
        <w:t xml:space="preserve">Corticosteroids, Oral Inhaled PDL Edit </w:t>
      </w:r>
    </w:p>
    <w:p w14:paraId="2B59F6D2" w14:textId="6345C68D" w:rsidR="00F9516C" w:rsidRPr="00226BA8" w:rsidRDefault="00F9516C" w:rsidP="00F9516C">
      <w:pPr>
        <w:pStyle w:val="ListParagraph"/>
        <w:numPr>
          <w:ilvl w:val="4"/>
          <w:numId w:val="37"/>
        </w:numPr>
        <w:rPr>
          <w:rFonts w:ascii="Arial" w:hAnsi="Arial" w:cs="Arial"/>
          <w:sz w:val="20"/>
          <w:szCs w:val="20"/>
        </w:rPr>
      </w:pPr>
      <w:r w:rsidRPr="00226BA8">
        <w:rPr>
          <w:rFonts w:ascii="Arial" w:hAnsi="Arial" w:cs="Arial"/>
          <w:sz w:val="20"/>
          <w:szCs w:val="20"/>
        </w:rPr>
        <w:t xml:space="preserve">Randy Ferreter with AstraZeneca provided public comment on </w:t>
      </w:r>
      <w:proofErr w:type="spellStart"/>
      <w:r w:rsidRPr="00226BA8">
        <w:rPr>
          <w:rFonts w:ascii="Arial" w:hAnsi="Arial" w:cs="Arial"/>
          <w:sz w:val="20"/>
          <w:szCs w:val="20"/>
        </w:rPr>
        <w:t>Airsupra</w:t>
      </w:r>
      <w:proofErr w:type="spellEnd"/>
      <w:r w:rsidRPr="00226BA8">
        <w:rPr>
          <w:rFonts w:ascii="Arial" w:hAnsi="Arial" w:cs="Arial"/>
          <w:sz w:val="20"/>
          <w:szCs w:val="20"/>
        </w:rPr>
        <w:t>.</w:t>
      </w:r>
    </w:p>
    <w:p w14:paraId="6E0FFA8A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Corticosteroids, Topical PDL Edit </w:t>
      </w:r>
    </w:p>
    <w:p w14:paraId="760B8188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Fluoroquinolones, Ophthalmic PDL Edit </w:t>
      </w:r>
    </w:p>
    <w:p w14:paraId="327532EC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Fluoroquinolones, </w:t>
      </w:r>
      <w:proofErr w:type="spellStart"/>
      <w:r w:rsidRPr="0022747A">
        <w:rPr>
          <w:rFonts w:ascii="Arial" w:hAnsi="Arial" w:cs="Arial"/>
          <w:sz w:val="20"/>
          <w:szCs w:val="20"/>
        </w:rPr>
        <w:t>Otic</w:t>
      </w:r>
      <w:proofErr w:type="spellEnd"/>
      <w:r w:rsidRPr="0022747A">
        <w:rPr>
          <w:rFonts w:ascii="Arial" w:hAnsi="Arial" w:cs="Arial"/>
          <w:sz w:val="20"/>
          <w:szCs w:val="20"/>
        </w:rPr>
        <w:t xml:space="preserve"> PDL Edit </w:t>
      </w:r>
    </w:p>
    <w:p w14:paraId="552F4C98" w14:textId="77777777" w:rsidR="00914213" w:rsidRPr="0022747A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Inflammatory Bowel Disease Agents, Oral PDL Edit </w:t>
      </w:r>
    </w:p>
    <w:p w14:paraId="129A3A4A" w14:textId="77777777" w:rsidR="00914213" w:rsidRDefault="00914213" w:rsidP="00022AAF">
      <w:pPr>
        <w:pStyle w:val="ListParagraph"/>
        <w:numPr>
          <w:ilvl w:val="3"/>
          <w:numId w:val="37"/>
        </w:numPr>
        <w:rPr>
          <w:rFonts w:ascii="Arial" w:hAnsi="Arial" w:cs="Arial"/>
          <w:sz w:val="20"/>
          <w:szCs w:val="20"/>
        </w:rPr>
      </w:pPr>
      <w:r w:rsidRPr="0022747A">
        <w:rPr>
          <w:rFonts w:ascii="Arial" w:hAnsi="Arial" w:cs="Arial"/>
          <w:sz w:val="20"/>
          <w:szCs w:val="20"/>
        </w:rPr>
        <w:t xml:space="preserve">Retinoids, Topical PDL Edit </w:t>
      </w:r>
    </w:p>
    <w:p w14:paraId="105DCE55" w14:textId="24929D99" w:rsidR="008C3D1A" w:rsidRPr="008D6089" w:rsidRDefault="00022AAF" w:rsidP="008C3D1A">
      <w:pPr>
        <w:pStyle w:val="ListParagraph"/>
        <w:numPr>
          <w:ilvl w:val="2"/>
          <w:numId w:val="37"/>
        </w:numPr>
        <w:rPr>
          <w:rFonts w:ascii="Arial" w:eastAsia="Times New Roman" w:hAnsi="Arial" w:cs="Arial"/>
          <w:sz w:val="20"/>
          <w:szCs w:val="20"/>
        </w:rPr>
      </w:pPr>
      <w:r w:rsidRPr="00660134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226BA8" w:rsidRPr="00226BA8">
        <w:rPr>
          <w:rFonts w:ascii="Arial" w:eastAsia="Times New Roman" w:hAnsi="Arial" w:cs="Arial"/>
          <w:sz w:val="20"/>
          <w:szCs w:val="20"/>
        </w:rPr>
        <w:t>Rashmi Srivastava</w:t>
      </w:r>
      <w:r w:rsidR="00226BA8" w:rsidRPr="00660134">
        <w:rPr>
          <w:rFonts w:ascii="Arial" w:eastAsia="Times New Roman" w:hAnsi="Arial" w:cs="Arial"/>
          <w:sz w:val="20"/>
          <w:szCs w:val="20"/>
        </w:rPr>
        <w:t xml:space="preserve"> </w:t>
      </w:r>
      <w:r w:rsidRPr="00660134">
        <w:rPr>
          <w:rFonts w:ascii="Arial" w:eastAsia="Times New Roman" w:hAnsi="Arial" w:cs="Arial"/>
          <w:sz w:val="20"/>
          <w:szCs w:val="20"/>
        </w:rPr>
        <w:t xml:space="preserve">and seconded </w:t>
      </w:r>
      <w:r w:rsidR="00226BA8" w:rsidRPr="00226BA8">
        <w:rPr>
          <w:rFonts w:ascii="Arial" w:eastAsia="Times New Roman" w:hAnsi="Arial" w:cs="Arial"/>
          <w:sz w:val="20"/>
          <w:szCs w:val="20"/>
        </w:rPr>
        <w:t>Ricky Ogden</w:t>
      </w:r>
      <w:r w:rsidR="00226BA8" w:rsidRPr="00226BA8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660134">
        <w:rPr>
          <w:rFonts w:ascii="Arial" w:eastAsia="Times New Roman" w:hAnsi="Arial" w:cs="Arial"/>
          <w:sz w:val="20"/>
          <w:szCs w:val="20"/>
        </w:rPr>
        <w:t>by to approve the above Preferred Drug List Edit, New Criteria or Revision of Existing Criteria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660134">
        <w:rPr>
          <w:rFonts w:ascii="Arial" w:eastAsia="Times New Roman" w:hAnsi="Arial" w:cs="Arial"/>
          <w:sz w:val="20"/>
          <w:szCs w:val="20"/>
        </w:rPr>
        <w:t xml:space="preserve">proposals. The motion passed unanimously. </w:t>
      </w:r>
    </w:p>
    <w:p w14:paraId="79C1406C" w14:textId="0E97F80D" w:rsidR="008C3D1A" w:rsidRPr="008C3D1A" w:rsidRDefault="008C3D1A" w:rsidP="006431B2">
      <w:pPr>
        <w:pStyle w:val="Style1"/>
      </w:pPr>
      <w:r w:rsidRPr="008C3D1A">
        <w:lastRenderedPageBreak/>
        <w:t xml:space="preserve">Other Business/Closing Comments           </w:t>
      </w:r>
    </w:p>
    <w:p w14:paraId="05D170FA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5DD9E7CC" w14:textId="27218D34" w:rsidR="00BA4BC9" w:rsidRPr="00226BA8" w:rsidRDefault="00BA4BC9" w:rsidP="110C8012">
      <w:pPr>
        <w:pStyle w:val="Style4"/>
        <w:numPr>
          <w:ilvl w:val="0"/>
          <w:numId w:val="38"/>
        </w:numPr>
        <w:rPr>
          <w:b w:val="0"/>
          <w:color w:val="auto"/>
          <w:sz w:val="20"/>
          <w:szCs w:val="20"/>
        </w:rPr>
      </w:pPr>
      <w:r w:rsidRPr="110C8012">
        <w:rPr>
          <w:b w:val="0"/>
          <w:sz w:val="20"/>
          <w:szCs w:val="20"/>
        </w:rPr>
        <w:t xml:space="preserve">Other </w:t>
      </w:r>
      <w:r w:rsidRPr="00226BA8">
        <w:rPr>
          <w:b w:val="0"/>
          <w:color w:val="auto"/>
          <w:sz w:val="20"/>
          <w:szCs w:val="20"/>
        </w:rPr>
        <w:t>topics of discussion</w:t>
      </w:r>
      <w:r w:rsidR="00604CBF" w:rsidRPr="00226BA8">
        <w:rPr>
          <w:b w:val="0"/>
          <w:color w:val="auto"/>
          <w:sz w:val="20"/>
          <w:szCs w:val="20"/>
        </w:rPr>
        <w:t xml:space="preserve"> – Jennifer Colozza</w:t>
      </w:r>
    </w:p>
    <w:p w14:paraId="355DFD09" w14:textId="17B2D1A7" w:rsidR="00226BA8" w:rsidRPr="00226BA8" w:rsidRDefault="00226BA8" w:rsidP="00D903F8">
      <w:pPr>
        <w:pStyle w:val="ListParagraph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 w:rsidRPr="00226BA8">
        <w:rPr>
          <w:rFonts w:ascii="Arial" w:hAnsi="Arial" w:cs="Arial"/>
          <w:sz w:val="20"/>
          <w:szCs w:val="20"/>
        </w:rPr>
        <w:t>Updates on the RDAC and DUR Board</w:t>
      </w:r>
    </w:p>
    <w:p w14:paraId="28A8C237" w14:textId="5A6E7459" w:rsidR="00F92704" w:rsidRDefault="00226BA8" w:rsidP="00226BA8">
      <w:pPr>
        <w:pStyle w:val="ListParagraph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bookmarkStart w:id="6" w:name="_Hlk227057681"/>
      <w:r>
        <w:rPr>
          <w:rFonts w:ascii="Arial" w:hAnsi="Arial" w:cs="Arial"/>
          <w:sz w:val="20"/>
          <w:szCs w:val="20"/>
        </w:rPr>
        <w:t>Kudos were given to Kath</w:t>
      </w:r>
      <w:r w:rsidR="002B7C1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rine </w:t>
      </w:r>
      <w:r w:rsidRPr="009D13BA">
        <w:rPr>
          <w:rFonts w:ascii="Arial" w:hAnsi="Arial" w:cs="Arial"/>
          <w:sz w:val="20"/>
          <w:szCs w:val="20"/>
        </w:rPr>
        <w:t>Heriford</w:t>
      </w:r>
      <w:r>
        <w:rPr>
          <w:rFonts w:ascii="Arial" w:hAnsi="Arial" w:cs="Arial"/>
          <w:sz w:val="20"/>
          <w:szCs w:val="20"/>
        </w:rPr>
        <w:t xml:space="preserve"> </w:t>
      </w:r>
      <w:r w:rsidR="00F92704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all their hard work meeting the new accessibility guidelines for the meeting documents.</w:t>
      </w:r>
    </w:p>
    <w:p w14:paraId="0851AD94" w14:textId="08E0D43E" w:rsidR="00226BA8" w:rsidRDefault="00F92704" w:rsidP="00226BA8">
      <w:pPr>
        <w:pStyle w:val="ListParagraph"/>
        <w:numPr>
          <w:ilvl w:val="1"/>
          <w:numId w:val="3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9am meeting time. </w:t>
      </w:r>
      <w:r w:rsidR="00226BA8">
        <w:rPr>
          <w:rFonts w:ascii="Arial" w:hAnsi="Arial" w:cs="Arial"/>
          <w:sz w:val="20"/>
          <w:szCs w:val="20"/>
        </w:rPr>
        <w:t xml:space="preserve">  </w:t>
      </w:r>
    </w:p>
    <w:bookmarkEnd w:id="6"/>
    <w:p w14:paraId="1C00A4AE" w14:textId="01FDAFFF" w:rsidR="002C3F1D" w:rsidRDefault="002C3F1D" w:rsidP="00BA4BC9">
      <w:pPr>
        <w:pStyle w:val="Style4"/>
        <w:numPr>
          <w:ilvl w:val="0"/>
          <w:numId w:val="38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Committee vote for adjournment of the meeting – Olivia Geritz</w:t>
      </w:r>
    </w:p>
    <w:p w14:paraId="548BE9A0" w14:textId="1BF8F414" w:rsidR="00D903F8" w:rsidRPr="00574A67" w:rsidRDefault="00D903F8" w:rsidP="00D903F8">
      <w:pPr>
        <w:pStyle w:val="Style4"/>
        <w:numPr>
          <w:ilvl w:val="1"/>
          <w:numId w:val="38"/>
        </w:numPr>
        <w:rPr>
          <w:b w:val="0"/>
          <w:bCs/>
          <w:color w:val="auto"/>
          <w:sz w:val="20"/>
          <w:szCs w:val="20"/>
        </w:rPr>
      </w:pPr>
      <w:r w:rsidRPr="00574A67">
        <w:rPr>
          <w:b w:val="0"/>
          <w:bCs/>
          <w:color w:val="auto"/>
          <w:sz w:val="20"/>
          <w:szCs w:val="20"/>
        </w:rPr>
        <w:t xml:space="preserve">A motion was made by </w:t>
      </w:r>
      <w:r w:rsidR="00574A67" w:rsidRPr="00574A67">
        <w:rPr>
          <w:b w:val="0"/>
          <w:bCs/>
          <w:color w:val="auto"/>
          <w:sz w:val="20"/>
          <w:szCs w:val="20"/>
        </w:rPr>
        <w:t xml:space="preserve">Maya Moody </w:t>
      </w:r>
      <w:r w:rsidRPr="00574A67">
        <w:rPr>
          <w:b w:val="0"/>
          <w:bCs/>
          <w:color w:val="auto"/>
          <w:sz w:val="20"/>
          <w:szCs w:val="20"/>
        </w:rPr>
        <w:t xml:space="preserve">and seconded by </w:t>
      </w:r>
      <w:r w:rsidR="00574A67" w:rsidRPr="00574A67">
        <w:rPr>
          <w:b w:val="0"/>
          <w:bCs/>
          <w:color w:val="auto"/>
          <w:sz w:val="20"/>
          <w:szCs w:val="20"/>
        </w:rPr>
        <w:t xml:space="preserve">Carrie Coughlin </w:t>
      </w:r>
      <w:r w:rsidRPr="00574A67">
        <w:rPr>
          <w:b w:val="0"/>
          <w:bCs/>
          <w:color w:val="auto"/>
          <w:sz w:val="20"/>
          <w:szCs w:val="20"/>
        </w:rPr>
        <w:t xml:space="preserve">to adjourn the meeting. The motion passed unanimously. </w:t>
      </w:r>
    </w:p>
    <w:p w14:paraId="3F45B1D5" w14:textId="77777777" w:rsidR="00BA4BC9" w:rsidRDefault="00BA4BC9" w:rsidP="008C3D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8C9518" w14:textId="31308520" w:rsidR="009F2AEB" w:rsidRPr="00D903F8" w:rsidRDefault="008C3D1A" w:rsidP="00D903F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114CDB43" w14:textId="52BFC7B4" w:rsidR="00240944" w:rsidRPr="003C567A" w:rsidRDefault="00251034" w:rsidP="00916A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0D87">
        <w:rPr>
          <w:rFonts w:ascii="Arial" w:hAnsi="Arial" w:cs="Arial"/>
          <w:b/>
          <w:bCs/>
          <w:sz w:val="20"/>
          <w:szCs w:val="20"/>
        </w:rPr>
        <w:t xml:space="preserve">NEXT MEETING: </w:t>
      </w:r>
      <w:r w:rsidR="009710CD">
        <w:rPr>
          <w:rFonts w:ascii="Arial" w:hAnsi="Arial" w:cs="Arial"/>
          <w:b/>
          <w:bCs/>
          <w:sz w:val="20"/>
          <w:szCs w:val="20"/>
        </w:rPr>
        <w:t>Tuesday</w:t>
      </w:r>
      <w:r w:rsidRPr="00A20D87">
        <w:rPr>
          <w:rFonts w:ascii="Arial" w:hAnsi="Arial" w:cs="Arial"/>
          <w:b/>
          <w:bCs/>
          <w:sz w:val="20"/>
          <w:szCs w:val="20"/>
        </w:rPr>
        <w:t>,</w:t>
      </w:r>
      <w:r w:rsidR="00BA4422">
        <w:rPr>
          <w:rFonts w:ascii="Arial" w:hAnsi="Arial" w:cs="Arial"/>
          <w:b/>
          <w:bCs/>
          <w:sz w:val="20"/>
          <w:szCs w:val="20"/>
        </w:rPr>
        <w:t xml:space="preserve"> </w:t>
      </w:r>
      <w:r w:rsidR="00E27DFF">
        <w:rPr>
          <w:rFonts w:ascii="Arial" w:hAnsi="Arial" w:cs="Arial"/>
          <w:b/>
          <w:bCs/>
          <w:sz w:val="20"/>
          <w:szCs w:val="20"/>
        </w:rPr>
        <w:t>July</w:t>
      </w:r>
      <w:r w:rsidR="00A20D87">
        <w:rPr>
          <w:rFonts w:ascii="Arial" w:hAnsi="Arial" w:cs="Arial"/>
          <w:b/>
          <w:bCs/>
          <w:sz w:val="20"/>
          <w:szCs w:val="20"/>
        </w:rPr>
        <w:t xml:space="preserve"> </w:t>
      </w:r>
      <w:r w:rsidR="00BA4422">
        <w:rPr>
          <w:rFonts w:ascii="Arial" w:hAnsi="Arial" w:cs="Arial"/>
          <w:b/>
          <w:bCs/>
          <w:sz w:val="20"/>
          <w:szCs w:val="20"/>
        </w:rPr>
        <w:t>14</w:t>
      </w:r>
      <w:r w:rsidR="00A20D87">
        <w:rPr>
          <w:rFonts w:ascii="Arial" w:hAnsi="Arial" w:cs="Arial"/>
          <w:b/>
          <w:bCs/>
          <w:sz w:val="20"/>
          <w:szCs w:val="20"/>
        </w:rPr>
        <w:t>, 202</w:t>
      </w:r>
      <w:r w:rsidR="00C05FE6">
        <w:rPr>
          <w:rFonts w:ascii="Arial" w:hAnsi="Arial" w:cs="Arial"/>
          <w:b/>
          <w:bCs/>
          <w:sz w:val="20"/>
          <w:szCs w:val="20"/>
        </w:rPr>
        <w:t>6</w:t>
      </w:r>
    </w:p>
    <w:p w14:paraId="00D06D59" w14:textId="77777777" w:rsidR="00CC1461" w:rsidRPr="003C567A" w:rsidRDefault="00CC1461" w:rsidP="00CC146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C567A">
        <w:rPr>
          <w:rFonts w:ascii="Arial" w:hAnsi="Arial" w:cs="Arial"/>
          <w:color w:val="000000"/>
          <w:sz w:val="20"/>
          <w:szCs w:val="20"/>
        </w:rPr>
        <w:t>615 Howerton Court, Conference Room 202</w:t>
      </w:r>
    </w:p>
    <w:p w14:paraId="56FFA5BB" w14:textId="77777777" w:rsidR="00CC1461" w:rsidRDefault="00CC1461" w:rsidP="00CC146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C567A">
        <w:rPr>
          <w:rFonts w:ascii="Arial" w:hAnsi="Arial" w:cs="Arial"/>
          <w:color w:val="000000"/>
          <w:sz w:val="20"/>
          <w:szCs w:val="20"/>
        </w:rPr>
        <w:t>Jefferson City, MO 65109</w:t>
      </w:r>
    </w:p>
    <w:p w14:paraId="5D47E6AD" w14:textId="3BCA9F58" w:rsidR="006830EE" w:rsidRPr="00D903F8" w:rsidRDefault="00643872" w:rsidP="00D903F8">
      <w:pPr>
        <w:tabs>
          <w:tab w:val="left" w:pos="177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2A3843B1" w14:textId="77777777" w:rsidR="006830EE" w:rsidRPr="006830EE" w:rsidRDefault="006830EE" w:rsidP="006830EE"/>
    <w:p w14:paraId="7A86514D" w14:textId="77777777" w:rsidR="006830EE" w:rsidRPr="006830EE" w:rsidRDefault="006830EE" w:rsidP="006830EE"/>
    <w:p w14:paraId="64E17DE7" w14:textId="77777777" w:rsidR="006830EE" w:rsidRPr="006830EE" w:rsidRDefault="006830EE" w:rsidP="006830EE"/>
    <w:p w14:paraId="799F960C" w14:textId="7A4C5546" w:rsidR="006830EE" w:rsidRPr="006830EE" w:rsidRDefault="006830EE" w:rsidP="006830EE">
      <w:pPr>
        <w:tabs>
          <w:tab w:val="left" w:pos="2420"/>
        </w:tabs>
      </w:pPr>
      <w:r>
        <w:tab/>
      </w:r>
    </w:p>
    <w:sectPr w:rsidR="006830EE" w:rsidRPr="006830EE" w:rsidSect="00777A54">
      <w:type w:val="continuous"/>
      <w:pgSz w:w="12240" w:h="15840"/>
      <w:pgMar w:top="1440" w:right="1152" w:bottom="720" w:left="1152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2465" w14:textId="77777777" w:rsidR="007B34B4" w:rsidRDefault="007B34B4" w:rsidP="00632D95">
      <w:pPr>
        <w:spacing w:after="0" w:line="240" w:lineRule="auto"/>
      </w:pPr>
      <w:r>
        <w:separator/>
      </w:r>
    </w:p>
  </w:endnote>
  <w:endnote w:type="continuationSeparator" w:id="0">
    <w:p w14:paraId="1CBD8CDA" w14:textId="77777777" w:rsidR="007B34B4" w:rsidRDefault="007B34B4" w:rsidP="00632D95">
      <w:pPr>
        <w:spacing w:after="0" w:line="240" w:lineRule="auto"/>
      </w:pPr>
      <w:r>
        <w:continuationSeparator/>
      </w:r>
    </w:p>
  </w:endnote>
  <w:endnote w:type="continuationNotice" w:id="1">
    <w:p w14:paraId="2FB59CC4" w14:textId="77777777" w:rsidR="007B34B4" w:rsidRDefault="007B3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61687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8D74BA5" w14:textId="77777777" w:rsidR="00022AAF" w:rsidRPr="004F4A99" w:rsidRDefault="00022AAF" w:rsidP="004F4A99">
        <w:pPr>
          <w:pStyle w:val="Footer"/>
          <w:tabs>
            <w:tab w:val="clear" w:pos="4680"/>
            <w:tab w:val="left" w:pos="0"/>
          </w:tabs>
          <w:rPr>
            <w:sz w:val="20"/>
            <w:szCs w:val="20"/>
          </w:rPr>
        </w:pPr>
        <w:r>
          <w:rPr>
            <w:rFonts w:ascii="Arial" w:hAnsi="Arial" w:cs="Arial"/>
          </w:rPr>
          <w:t xml:space="preserve">Drug PA Committee </w:t>
        </w:r>
        <w:r w:rsidRPr="001C322F">
          <w:rPr>
            <w:rFonts w:ascii="Arial" w:hAnsi="Arial" w:cs="Arial"/>
          </w:rPr>
          <w:t xml:space="preserve">– </w:t>
        </w:r>
        <w:r>
          <w:rPr>
            <w:rFonts w:ascii="Arial" w:hAnsi="Arial" w:cs="Arial"/>
          </w:rPr>
          <w:t>January 20, 2026</w:t>
        </w:r>
        <w:r>
          <w:rPr>
            <w:sz w:val="20"/>
            <w:szCs w:val="20"/>
          </w:rPr>
          <w:tab/>
        </w:r>
        <w:r w:rsidRPr="008D7C75">
          <w:rPr>
            <w:rFonts w:ascii="Arial" w:hAnsi="Arial" w:cs="Arial"/>
            <w:sz w:val="20"/>
            <w:szCs w:val="20"/>
          </w:rPr>
          <w:fldChar w:fldCharType="begin"/>
        </w:r>
        <w:r w:rsidRPr="008D7C7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D7C75">
          <w:rPr>
            <w:rFonts w:ascii="Arial" w:hAnsi="Arial" w:cs="Arial"/>
            <w:sz w:val="20"/>
            <w:szCs w:val="20"/>
          </w:rPr>
          <w:fldChar w:fldCharType="separate"/>
        </w:r>
        <w:r w:rsidRPr="008D7C75">
          <w:rPr>
            <w:rFonts w:ascii="Arial" w:hAnsi="Arial" w:cs="Arial"/>
            <w:noProof/>
            <w:sz w:val="20"/>
            <w:szCs w:val="20"/>
          </w:rPr>
          <w:t>2</w:t>
        </w:r>
        <w:r w:rsidRPr="008D7C7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67DF039" w14:textId="77777777" w:rsidR="00022AAF" w:rsidRDefault="00022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9417" w14:textId="77777777" w:rsidR="00022AAF" w:rsidRPr="001C322F" w:rsidRDefault="00022AAF" w:rsidP="00AB2951">
    <w:pPr>
      <w:pStyle w:val="Footer"/>
      <w:tabs>
        <w:tab w:val="clear" w:pos="4680"/>
        <w:tab w:val="left" w:pos="0"/>
      </w:tabs>
      <w:rPr>
        <w:rFonts w:ascii="Arial" w:hAnsi="Arial" w:cs="Arial"/>
      </w:rPr>
    </w:pPr>
    <w:r>
      <w:rPr>
        <w:rFonts w:ascii="Arial" w:hAnsi="Arial" w:cs="Arial"/>
      </w:rPr>
      <w:t>Drug PA Committee – January 20, 2026</w:t>
    </w:r>
    <w:r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2287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39370B" w14:textId="772C2C4D" w:rsidR="00DE724C" w:rsidRPr="004F4A99" w:rsidRDefault="009710CD" w:rsidP="004F4A99">
        <w:pPr>
          <w:pStyle w:val="Footer"/>
          <w:tabs>
            <w:tab w:val="clear" w:pos="4680"/>
            <w:tab w:val="left" w:pos="0"/>
          </w:tabs>
          <w:rPr>
            <w:sz w:val="20"/>
            <w:szCs w:val="20"/>
          </w:rPr>
        </w:pPr>
        <w:r>
          <w:rPr>
            <w:rFonts w:ascii="Arial" w:hAnsi="Arial" w:cs="Arial"/>
          </w:rPr>
          <w:t>Drug PA Committee</w:t>
        </w:r>
        <w:r w:rsidR="00D02AF8">
          <w:rPr>
            <w:rFonts w:ascii="Arial" w:hAnsi="Arial" w:cs="Arial"/>
          </w:rPr>
          <w:t xml:space="preserve"> </w:t>
        </w:r>
        <w:r w:rsidR="00D02AF8" w:rsidRPr="001C322F">
          <w:rPr>
            <w:rFonts w:ascii="Arial" w:hAnsi="Arial" w:cs="Arial"/>
          </w:rPr>
          <w:t xml:space="preserve">– </w:t>
        </w:r>
        <w:r w:rsidR="0063372D">
          <w:rPr>
            <w:rFonts w:ascii="Arial" w:hAnsi="Arial" w:cs="Arial"/>
          </w:rPr>
          <w:t>April 14</w:t>
        </w:r>
        <w:r w:rsidR="006830EE">
          <w:rPr>
            <w:rFonts w:ascii="Arial" w:hAnsi="Arial" w:cs="Arial"/>
          </w:rPr>
          <w:t>, 2026</w:t>
        </w:r>
        <w:r w:rsidR="00DE724C">
          <w:rPr>
            <w:sz w:val="20"/>
            <w:szCs w:val="20"/>
          </w:rPr>
          <w:tab/>
        </w:r>
        <w:r w:rsidR="00DE724C" w:rsidRPr="008D7C75">
          <w:rPr>
            <w:rFonts w:ascii="Arial" w:hAnsi="Arial" w:cs="Arial"/>
            <w:sz w:val="20"/>
            <w:szCs w:val="20"/>
          </w:rPr>
          <w:fldChar w:fldCharType="begin"/>
        </w:r>
        <w:r w:rsidR="00DE724C" w:rsidRPr="008D7C7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E724C" w:rsidRPr="008D7C75">
          <w:rPr>
            <w:rFonts w:ascii="Arial" w:hAnsi="Arial" w:cs="Arial"/>
            <w:sz w:val="20"/>
            <w:szCs w:val="20"/>
          </w:rPr>
          <w:fldChar w:fldCharType="separate"/>
        </w:r>
        <w:r w:rsidR="00835CB4" w:rsidRPr="008D7C75">
          <w:rPr>
            <w:rFonts w:ascii="Arial" w:hAnsi="Arial" w:cs="Arial"/>
            <w:noProof/>
            <w:sz w:val="20"/>
            <w:szCs w:val="20"/>
          </w:rPr>
          <w:t>2</w:t>
        </w:r>
        <w:r w:rsidR="00DE724C" w:rsidRPr="008D7C7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9018B9E" w14:textId="77777777" w:rsidR="00DE724C" w:rsidRDefault="00DE72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A469" w14:textId="2F65EA20" w:rsidR="00DE724C" w:rsidRPr="001C322F" w:rsidRDefault="009710CD" w:rsidP="00AB2951">
    <w:pPr>
      <w:pStyle w:val="Footer"/>
      <w:tabs>
        <w:tab w:val="clear" w:pos="4680"/>
        <w:tab w:val="left" w:pos="0"/>
      </w:tabs>
      <w:rPr>
        <w:rFonts w:ascii="Arial" w:hAnsi="Arial" w:cs="Arial"/>
      </w:rPr>
    </w:pPr>
    <w:r>
      <w:rPr>
        <w:rFonts w:ascii="Arial" w:hAnsi="Arial" w:cs="Arial"/>
      </w:rPr>
      <w:t>Drug PA Committee</w:t>
    </w:r>
    <w:r w:rsidR="00643872">
      <w:rPr>
        <w:rFonts w:ascii="Arial" w:hAnsi="Arial" w:cs="Arial"/>
      </w:rPr>
      <w:t xml:space="preserve"> </w:t>
    </w:r>
    <w:r w:rsidR="00F00417">
      <w:rPr>
        <w:rFonts w:ascii="Arial" w:hAnsi="Arial" w:cs="Arial"/>
      </w:rPr>
      <w:t>–</w:t>
    </w:r>
    <w:r w:rsidR="00643872">
      <w:rPr>
        <w:rFonts w:ascii="Arial" w:hAnsi="Arial" w:cs="Arial"/>
      </w:rPr>
      <w:t xml:space="preserve"> </w:t>
    </w:r>
    <w:r w:rsidR="0063372D">
      <w:rPr>
        <w:rFonts w:ascii="Arial" w:hAnsi="Arial" w:cs="Arial"/>
      </w:rPr>
      <w:t>April</w:t>
    </w:r>
    <w:r w:rsidR="006830EE">
      <w:rPr>
        <w:rFonts w:ascii="Arial" w:hAnsi="Arial" w:cs="Arial"/>
      </w:rPr>
      <w:t xml:space="preserve"> </w:t>
    </w:r>
    <w:r w:rsidR="0063372D">
      <w:rPr>
        <w:rFonts w:ascii="Arial" w:hAnsi="Arial" w:cs="Arial"/>
      </w:rPr>
      <w:t>14</w:t>
    </w:r>
    <w:r w:rsidR="006830EE">
      <w:rPr>
        <w:rFonts w:ascii="Arial" w:hAnsi="Arial" w:cs="Arial"/>
      </w:rPr>
      <w:t>, 2026</w:t>
    </w:r>
    <w:r w:rsidR="00240944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CD1A" w14:textId="77777777" w:rsidR="007B34B4" w:rsidRDefault="007B34B4" w:rsidP="00632D95">
      <w:pPr>
        <w:spacing w:after="0" w:line="240" w:lineRule="auto"/>
      </w:pPr>
      <w:r>
        <w:separator/>
      </w:r>
    </w:p>
  </w:footnote>
  <w:footnote w:type="continuationSeparator" w:id="0">
    <w:p w14:paraId="595B542F" w14:textId="77777777" w:rsidR="007B34B4" w:rsidRDefault="007B34B4" w:rsidP="00632D95">
      <w:pPr>
        <w:spacing w:after="0" w:line="240" w:lineRule="auto"/>
      </w:pPr>
      <w:r>
        <w:continuationSeparator/>
      </w:r>
    </w:p>
  </w:footnote>
  <w:footnote w:type="continuationNotice" w:id="1">
    <w:p w14:paraId="2A506446" w14:textId="77777777" w:rsidR="007B34B4" w:rsidRDefault="007B34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9911" w14:textId="77777777" w:rsidR="00022AAF" w:rsidRDefault="00FB76AC">
    <w:pPr>
      <w:pStyle w:val="Header"/>
    </w:pPr>
    <w:sdt>
      <w:sdtPr>
        <w:id w:val="-193689022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88D43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22AAF">
      <w:rPr>
        <w:noProof/>
      </w:rPr>
      <w:drawing>
        <wp:anchor distT="0" distB="0" distL="114300" distR="114300" simplePos="0" relativeHeight="251657728" behindDoc="0" locked="0" layoutInCell="1" allowOverlap="1" wp14:anchorId="2ADBFE99" wp14:editId="54C2F1D9">
          <wp:simplePos x="0" y="0"/>
          <wp:positionH relativeFrom="margin">
            <wp:posOffset>3884930</wp:posOffset>
          </wp:positionH>
          <wp:positionV relativeFrom="topMargin">
            <wp:posOffset>273050</wp:posOffset>
          </wp:positionV>
          <wp:extent cx="2247900" cy="823595"/>
          <wp:effectExtent l="0" t="0" r="0" b="0"/>
          <wp:wrapNone/>
          <wp:docPr id="849144856" name="Picture 849144856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AAF">
      <w:rPr>
        <w:rFonts w:ascii="Times New Roman" w:hAnsi="Times New Roman"/>
        <w:noProof/>
      </w:rPr>
      <w:drawing>
        <wp:anchor distT="0" distB="0" distL="114300" distR="114300" simplePos="0" relativeHeight="251656704" behindDoc="0" locked="0" layoutInCell="1" allowOverlap="1" wp14:anchorId="55C4E97F" wp14:editId="7E3E9AE7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3276600" cy="685800"/>
          <wp:effectExtent l="0" t="0" r="0" b="0"/>
          <wp:wrapSquare wrapText="bothSides"/>
          <wp:docPr id="253751155" name="Picture 253751155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8F04" w14:textId="6C680B11" w:rsidR="00E65C1D" w:rsidRDefault="00E65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56E"/>
    <w:multiLevelType w:val="hybridMultilevel"/>
    <w:tmpl w:val="9456492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79D1"/>
    <w:multiLevelType w:val="hybridMultilevel"/>
    <w:tmpl w:val="2652917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334617"/>
    <w:multiLevelType w:val="hybridMultilevel"/>
    <w:tmpl w:val="3550AA6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0DF70140"/>
    <w:multiLevelType w:val="hybridMultilevel"/>
    <w:tmpl w:val="1F1CDEE8"/>
    <w:lvl w:ilvl="0" w:tplc="3C10AE0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5590"/>
    <w:multiLevelType w:val="hybridMultilevel"/>
    <w:tmpl w:val="90929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F559E"/>
    <w:multiLevelType w:val="hybridMultilevel"/>
    <w:tmpl w:val="63F404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34F00FF"/>
    <w:multiLevelType w:val="hybridMultilevel"/>
    <w:tmpl w:val="D0D2C760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3AF4CEB"/>
    <w:multiLevelType w:val="hybridMultilevel"/>
    <w:tmpl w:val="1EEEE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A46EC"/>
    <w:multiLevelType w:val="hybridMultilevel"/>
    <w:tmpl w:val="34C60D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50C0E"/>
    <w:multiLevelType w:val="hybridMultilevel"/>
    <w:tmpl w:val="4424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A00B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F8C7492"/>
    <w:multiLevelType w:val="hybridMultilevel"/>
    <w:tmpl w:val="EBCCA12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C4051"/>
    <w:multiLevelType w:val="hybridMultilevel"/>
    <w:tmpl w:val="45902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265868"/>
    <w:multiLevelType w:val="hybridMultilevel"/>
    <w:tmpl w:val="945649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90FBC"/>
    <w:multiLevelType w:val="hybridMultilevel"/>
    <w:tmpl w:val="C660FE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254D3"/>
    <w:multiLevelType w:val="hybridMultilevel"/>
    <w:tmpl w:val="C500031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3A61CDB"/>
    <w:multiLevelType w:val="hybridMultilevel"/>
    <w:tmpl w:val="68DC2C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4698C"/>
    <w:multiLevelType w:val="hybridMultilevel"/>
    <w:tmpl w:val="1ABAB9C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6E53D6C"/>
    <w:multiLevelType w:val="hybridMultilevel"/>
    <w:tmpl w:val="2258F2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776F7"/>
    <w:multiLevelType w:val="hybridMultilevel"/>
    <w:tmpl w:val="9C725A2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60B5B73"/>
    <w:multiLevelType w:val="hybridMultilevel"/>
    <w:tmpl w:val="1176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75B3C"/>
    <w:multiLevelType w:val="hybridMultilevel"/>
    <w:tmpl w:val="8B26A4FC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2" w15:restartNumberingAfterBreak="0">
    <w:nsid w:val="47D618E8"/>
    <w:multiLevelType w:val="hybridMultilevel"/>
    <w:tmpl w:val="4AB8E222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3" w15:restartNumberingAfterBreak="0">
    <w:nsid w:val="496311A4"/>
    <w:multiLevelType w:val="hybridMultilevel"/>
    <w:tmpl w:val="D870EA0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C5637B2"/>
    <w:multiLevelType w:val="hybridMultilevel"/>
    <w:tmpl w:val="9456492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E207B"/>
    <w:multiLevelType w:val="hybridMultilevel"/>
    <w:tmpl w:val="78AE3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A7DD2"/>
    <w:multiLevelType w:val="hybridMultilevel"/>
    <w:tmpl w:val="885A4FAA"/>
    <w:lvl w:ilvl="0" w:tplc="04090003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7" w15:restartNumberingAfterBreak="0">
    <w:nsid w:val="575F1D03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C475C3B"/>
    <w:multiLevelType w:val="hybridMultilevel"/>
    <w:tmpl w:val="25D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42553"/>
    <w:multiLevelType w:val="hybridMultilevel"/>
    <w:tmpl w:val="3446EF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5F284C84"/>
    <w:multiLevelType w:val="hybridMultilevel"/>
    <w:tmpl w:val="666C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8258D"/>
    <w:multiLevelType w:val="hybridMultilevel"/>
    <w:tmpl w:val="D880576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1303CD8"/>
    <w:multiLevelType w:val="hybridMultilevel"/>
    <w:tmpl w:val="E64A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02B55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36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61B6D1E"/>
    <w:multiLevelType w:val="hybridMultilevel"/>
    <w:tmpl w:val="163C4FCC"/>
    <w:lvl w:ilvl="0" w:tplc="5976875A">
      <w:start w:val="61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52E8D"/>
    <w:multiLevelType w:val="hybridMultilevel"/>
    <w:tmpl w:val="39E0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53048"/>
    <w:multiLevelType w:val="hybridMultilevel"/>
    <w:tmpl w:val="DD22D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3436F1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DB62599"/>
    <w:multiLevelType w:val="hybridMultilevel"/>
    <w:tmpl w:val="3BE2D8A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 w15:restartNumberingAfterBreak="0">
    <w:nsid w:val="709A2177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3583B2F"/>
    <w:multiLevelType w:val="hybridMultilevel"/>
    <w:tmpl w:val="A2565D42"/>
    <w:lvl w:ilvl="0" w:tplc="0409001B">
      <w:start w:val="1"/>
      <w:numFmt w:val="lowerRoman"/>
      <w:lvlText w:val="%1."/>
      <w:lvlJc w:val="right"/>
      <w:pPr>
        <w:ind w:left="24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3764C5F"/>
    <w:multiLevelType w:val="hybridMultilevel"/>
    <w:tmpl w:val="7FC051A0"/>
    <w:lvl w:ilvl="0" w:tplc="B64865A6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4D43F36"/>
    <w:multiLevelType w:val="hybridMultilevel"/>
    <w:tmpl w:val="63C8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71CBF"/>
    <w:multiLevelType w:val="hybridMultilevel"/>
    <w:tmpl w:val="51628714"/>
    <w:lvl w:ilvl="0" w:tplc="C4AA613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36E9E"/>
    <w:multiLevelType w:val="hybridMultilevel"/>
    <w:tmpl w:val="2258F22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521CA"/>
    <w:multiLevelType w:val="hybridMultilevel"/>
    <w:tmpl w:val="5DFC0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F8323A"/>
    <w:multiLevelType w:val="hybridMultilevel"/>
    <w:tmpl w:val="7FC051A0"/>
    <w:lvl w:ilvl="0" w:tplc="FFFFFFFF">
      <w:start w:val="1"/>
      <w:numFmt w:val="lowerRoman"/>
      <w:lvlText w:val="%1."/>
      <w:lvlJc w:val="right"/>
      <w:pPr>
        <w:ind w:left="2430" w:hanging="360"/>
      </w:pPr>
      <w:rPr>
        <w:rFonts w:ascii="Arial" w:eastAsiaTheme="minorEastAsia" w:hAnsi="Arial" w:cs="Arial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49222380">
    <w:abstractNumId w:val="10"/>
  </w:num>
  <w:num w:numId="2" w16cid:durableId="178005017">
    <w:abstractNumId w:val="2"/>
  </w:num>
  <w:num w:numId="3" w16cid:durableId="754278812">
    <w:abstractNumId w:val="29"/>
  </w:num>
  <w:num w:numId="4" w16cid:durableId="1135214702">
    <w:abstractNumId w:val="5"/>
  </w:num>
  <w:num w:numId="5" w16cid:durableId="2088069897">
    <w:abstractNumId w:val="38"/>
  </w:num>
  <w:num w:numId="6" w16cid:durableId="1497069623">
    <w:abstractNumId w:val="19"/>
  </w:num>
  <w:num w:numId="7" w16cid:durableId="1583950151">
    <w:abstractNumId w:val="31"/>
  </w:num>
  <w:num w:numId="8" w16cid:durableId="931547374">
    <w:abstractNumId w:val="15"/>
  </w:num>
  <w:num w:numId="9" w16cid:durableId="1109932458">
    <w:abstractNumId w:val="40"/>
  </w:num>
  <w:num w:numId="10" w16cid:durableId="283926439">
    <w:abstractNumId w:val="22"/>
  </w:num>
  <w:num w:numId="11" w16cid:durableId="258678768">
    <w:abstractNumId w:val="26"/>
  </w:num>
  <w:num w:numId="12" w16cid:durableId="334191923">
    <w:abstractNumId w:val="21"/>
  </w:num>
  <w:num w:numId="13" w16cid:durableId="1291518240">
    <w:abstractNumId w:val="6"/>
  </w:num>
  <w:num w:numId="14" w16cid:durableId="2130277438">
    <w:abstractNumId w:val="16"/>
  </w:num>
  <w:num w:numId="15" w16cid:durableId="584266713">
    <w:abstractNumId w:val="41"/>
  </w:num>
  <w:num w:numId="16" w16cid:durableId="69280723">
    <w:abstractNumId w:val="33"/>
  </w:num>
  <w:num w:numId="17" w16cid:durableId="116680948">
    <w:abstractNumId w:val="46"/>
  </w:num>
  <w:num w:numId="18" w16cid:durableId="1250230920">
    <w:abstractNumId w:val="23"/>
  </w:num>
  <w:num w:numId="19" w16cid:durableId="775489577">
    <w:abstractNumId w:val="34"/>
  </w:num>
  <w:num w:numId="20" w16cid:durableId="1242715271">
    <w:abstractNumId w:val="11"/>
  </w:num>
  <w:num w:numId="21" w16cid:durableId="1526363417">
    <w:abstractNumId w:val="17"/>
  </w:num>
  <w:num w:numId="22" w16cid:durableId="2115590036">
    <w:abstractNumId w:val="39"/>
  </w:num>
  <w:num w:numId="23" w16cid:durableId="940839805">
    <w:abstractNumId w:val="27"/>
  </w:num>
  <w:num w:numId="24" w16cid:durableId="1474448668">
    <w:abstractNumId w:val="13"/>
  </w:num>
  <w:num w:numId="25" w16cid:durableId="400836588">
    <w:abstractNumId w:val="18"/>
  </w:num>
  <w:num w:numId="26" w16cid:durableId="907808604">
    <w:abstractNumId w:val="14"/>
  </w:num>
  <w:num w:numId="27" w16cid:durableId="2059623470">
    <w:abstractNumId w:val="8"/>
  </w:num>
  <w:num w:numId="28" w16cid:durableId="1593003489">
    <w:abstractNumId w:val="24"/>
  </w:num>
  <w:num w:numId="29" w16cid:durableId="2058427050">
    <w:abstractNumId w:val="44"/>
  </w:num>
  <w:num w:numId="30" w16cid:durableId="1090156460">
    <w:abstractNumId w:val="0"/>
  </w:num>
  <w:num w:numId="31" w16cid:durableId="1739208818">
    <w:abstractNumId w:val="37"/>
  </w:num>
  <w:num w:numId="32" w16cid:durableId="152571254">
    <w:abstractNumId w:val="4"/>
  </w:num>
  <w:num w:numId="33" w16cid:durableId="1544250164">
    <w:abstractNumId w:val="7"/>
  </w:num>
  <w:num w:numId="34" w16cid:durableId="2001034255">
    <w:abstractNumId w:val="36"/>
  </w:num>
  <w:num w:numId="35" w16cid:durableId="840314888">
    <w:abstractNumId w:val="35"/>
  </w:num>
  <w:num w:numId="36" w16cid:durableId="1053777156">
    <w:abstractNumId w:val="12"/>
  </w:num>
  <w:num w:numId="37" w16cid:durableId="470247413">
    <w:abstractNumId w:val="45"/>
  </w:num>
  <w:num w:numId="38" w16cid:durableId="2004695891">
    <w:abstractNumId w:val="9"/>
  </w:num>
  <w:num w:numId="39" w16cid:durableId="318461580">
    <w:abstractNumId w:val="1"/>
  </w:num>
  <w:num w:numId="40" w16cid:durableId="794449637">
    <w:abstractNumId w:val="28"/>
  </w:num>
  <w:num w:numId="41" w16cid:durableId="18241831">
    <w:abstractNumId w:val="42"/>
  </w:num>
  <w:num w:numId="42" w16cid:durableId="1737047312">
    <w:abstractNumId w:val="20"/>
  </w:num>
  <w:num w:numId="43" w16cid:durableId="1001201904">
    <w:abstractNumId w:val="32"/>
  </w:num>
  <w:num w:numId="44" w16cid:durableId="1647932068">
    <w:abstractNumId w:val="30"/>
  </w:num>
  <w:num w:numId="45" w16cid:durableId="960964288">
    <w:abstractNumId w:val="25"/>
  </w:num>
  <w:num w:numId="46" w16cid:durableId="918635606">
    <w:abstractNumId w:val="43"/>
  </w:num>
  <w:num w:numId="47" w16cid:durableId="159817350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kt1Y+n1z/HzO3E2qb6EZobDbaUFOGDgrjUzrDr3rTnFn53L09IjOz7QJjTQqOU2FvAwSpUvktMrh6PT5JClrA==" w:salt="URfnGRtJKZ1ajbO1wSkOJ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3NDAwMTAyMTUztjRU0lEKTi0uzszPAykwrQUAAUmv9ywAAAA="/>
  </w:docVars>
  <w:rsids>
    <w:rsidRoot w:val="000056D6"/>
    <w:rsid w:val="000013D6"/>
    <w:rsid w:val="000015CD"/>
    <w:rsid w:val="000022FB"/>
    <w:rsid w:val="00002323"/>
    <w:rsid w:val="0000258E"/>
    <w:rsid w:val="00002DB5"/>
    <w:rsid w:val="000037B1"/>
    <w:rsid w:val="0000500E"/>
    <w:rsid w:val="000056D6"/>
    <w:rsid w:val="00006AB5"/>
    <w:rsid w:val="00006E84"/>
    <w:rsid w:val="00010156"/>
    <w:rsid w:val="000106E2"/>
    <w:rsid w:val="00010D8F"/>
    <w:rsid w:val="000117B6"/>
    <w:rsid w:val="00011C7B"/>
    <w:rsid w:val="00012360"/>
    <w:rsid w:val="00012533"/>
    <w:rsid w:val="0001324D"/>
    <w:rsid w:val="000133FE"/>
    <w:rsid w:val="00013451"/>
    <w:rsid w:val="00013BBA"/>
    <w:rsid w:val="00013DD9"/>
    <w:rsid w:val="0001452A"/>
    <w:rsid w:val="0001699D"/>
    <w:rsid w:val="00017044"/>
    <w:rsid w:val="00017CAD"/>
    <w:rsid w:val="00020290"/>
    <w:rsid w:val="00020ABB"/>
    <w:rsid w:val="00021793"/>
    <w:rsid w:val="00021C21"/>
    <w:rsid w:val="00021EB2"/>
    <w:rsid w:val="0002287D"/>
    <w:rsid w:val="00022AAF"/>
    <w:rsid w:val="0002480D"/>
    <w:rsid w:val="0002562A"/>
    <w:rsid w:val="00025A77"/>
    <w:rsid w:val="00025DF5"/>
    <w:rsid w:val="00026750"/>
    <w:rsid w:val="00027027"/>
    <w:rsid w:val="00027D8A"/>
    <w:rsid w:val="00027EEB"/>
    <w:rsid w:val="00030A3E"/>
    <w:rsid w:val="00030D22"/>
    <w:rsid w:val="00031FD5"/>
    <w:rsid w:val="00032142"/>
    <w:rsid w:val="00032A6F"/>
    <w:rsid w:val="000359DC"/>
    <w:rsid w:val="00035A56"/>
    <w:rsid w:val="000367E1"/>
    <w:rsid w:val="00036EDC"/>
    <w:rsid w:val="0003730F"/>
    <w:rsid w:val="00040297"/>
    <w:rsid w:val="000402A7"/>
    <w:rsid w:val="00040706"/>
    <w:rsid w:val="00040712"/>
    <w:rsid w:val="00040BBE"/>
    <w:rsid w:val="00040EAB"/>
    <w:rsid w:val="0004130E"/>
    <w:rsid w:val="00041D32"/>
    <w:rsid w:val="000423CB"/>
    <w:rsid w:val="00043C63"/>
    <w:rsid w:val="00044299"/>
    <w:rsid w:val="00044725"/>
    <w:rsid w:val="00044B4F"/>
    <w:rsid w:val="00045C84"/>
    <w:rsid w:val="00045E96"/>
    <w:rsid w:val="0004640B"/>
    <w:rsid w:val="00047048"/>
    <w:rsid w:val="00047707"/>
    <w:rsid w:val="0005010F"/>
    <w:rsid w:val="000502F3"/>
    <w:rsid w:val="00050C3B"/>
    <w:rsid w:val="000511D1"/>
    <w:rsid w:val="00051F15"/>
    <w:rsid w:val="0005229C"/>
    <w:rsid w:val="000522AE"/>
    <w:rsid w:val="00052AD0"/>
    <w:rsid w:val="00053341"/>
    <w:rsid w:val="00055079"/>
    <w:rsid w:val="0005564D"/>
    <w:rsid w:val="000557F8"/>
    <w:rsid w:val="00055F4A"/>
    <w:rsid w:val="0006259B"/>
    <w:rsid w:val="00062ED1"/>
    <w:rsid w:val="00063260"/>
    <w:rsid w:val="000667A0"/>
    <w:rsid w:val="00066E55"/>
    <w:rsid w:val="00067041"/>
    <w:rsid w:val="000702A6"/>
    <w:rsid w:val="00070E7B"/>
    <w:rsid w:val="000711BF"/>
    <w:rsid w:val="00071D77"/>
    <w:rsid w:val="00072EAA"/>
    <w:rsid w:val="00073ED0"/>
    <w:rsid w:val="00074103"/>
    <w:rsid w:val="00074127"/>
    <w:rsid w:val="00074793"/>
    <w:rsid w:val="00074E16"/>
    <w:rsid w:val="0007584A"/>
    <w:rsid w:val="00075C92"/>
    <w:rsid w:val="00075F5B"/>
    <w:rsid w:val="0007639A"/>
    <w:rsid w:val="00077232"/>
    <w:rsid w:val="00077685"/>
    <w:rsid w:val="00077D39"/>
    <w:rsid w:val="00080E6A"/>
    <w:rsid w:val="000813B9"/>
    <w:rsid w:val="000825EA"/>
    <w:rsid w:val="00082FC4"/>
    <w:rsid w:val="000830D5"/>
    <w:rsid w:val="0008315D"/>
    <w:rsid w:val="000834D6"/>
    <w:rsid w:val="000834FF"/>
    <w:rsid w:val="00083544"/>
    <w:rsid w:val="00083672"/>
    <w:rsid w:val="0008384C"/>
    <w:rsid w:val="00083C54"/>
    <w:rsid w:val="00084927"/>
    <w:rsid w:val="00085B3B"/>
    <w:rsid w:val="00086F9F"/>
    <w:rsid w:val="000873DB"/>
    <w:rsid w:val="00087A3B"/>
    <w:rsid w:val="000906CC"/>
    <w:rsid w:val="00091C65"/>
    <w:rsid w:val="00091E5F"/>
    <w:rsid w:val="00092369"/>
    <w:rsid w:val="0009254C"/>
    <w:rsid w:val="000927CD"/>
    <w:rsid w:val="0009315D"/>
    <w:rsid w:val="00093D17"/>
    <w:rsid w:val="000955DE"/>
    <w:rsid w:val="00095E92"/>
    <w:rsid w:val="000965CF"/>
    <w:rsid w:val="00097A9C"/>
    <w:rsid w:val="000A0045"/>
    <w:rsid w:val="000A13EC"/>
    <w:rsid w:val="000A16EA"/>
    <w:rsid w:val="000A3056"/>
    <w:rsid w:val="000A35B7"/>
    <w:rsid w:val="000A38E7"/>
    <w:rsid w:val="000A5323"/>
    <w:rsid w:val="000A6C5A"/>
    <w:rsid w:val="000A6CC1"/>
    <w:rsid w:val="000B1268"/>
    <w:rsid w:val="000B1F6C"/>
    <w:rsid w:val="000B2BE0"/>
    <w:rsid w:val="000B2EFC"/>
    <w:rsid w:val="000B35EE"/>
    <w:rsid w:val="000B3634"/>
    <w:rsid w:val="000B47CA"/>
    <w:rsid w:val="000B6893"/>
    <w:rsid w:val="000B68D0"/>
    <w:rsid w:val="000B7F4D"/>
    <w:rsid w:val="000C066D"/>
    <w:rsid w:val="000C24EA"/>
    <w:rsid w:val="000C4792"/>
    <w:rsid w:val="000C59CB"/>
    <w:rsid w:val="000C5A4B"/>
    <w:rsid w:val="000C5C72"/>
    <w:rsid w:val="000D0B16"/>
    <w:rsid w:val="000D2C3C"/>
    <w:rsid w:val="000D2CD4"/>
    <w:rsid w:val="000D421C"/>
    <w:rsid w:val="000D47A1"/>
    <w:rsid w:val="000D672F"/>
    <w:rsid w:val="000D6A35"/>
    <w:rsid w:val="000D7BD5"/>
    <w:rsid w:val="000E04F2"/>
    <w:rsid w:val="000E080E"/>
    <w:rsid w:val="000E1B71"/>
    <w:rsid w:val="000E252D"/>
    <w:rsid w:val="000E2B73"/>
    <w:rsid w:val="000E4433"/>
    <w:rsid w:val="000E5114"/>
    <w:rsid w:val="000E7625"/>
    <w:rsid w:val="000F0561"/>
    <w:rsid w:val="000F2B16"/>
    <w:rsid w:val="000F2CF2"/>
    <w:rsid w:val="000F3229"/>
    <w:rsid w:val="000F3F90"/>
    <w:rsid w:val="000F5A63"/>
    <w:rsid w:val="000F5B3B"/>
    <w:rsid w:val="000F6443"/>
    <w:rsid w:val="000F6455"/>
    <w:rsid w:val="000F652F"/>
    <w:rsid w:val="000F6D61"/>
    <w:rsid w:val="00100254"/>
    <w:rsid w:val="001005B0"/>
    <w:rsid w:val="00100756"/>
    <w:rsid w:val="00101001"/>
    <w:rsid w:val="001011BE"/>
    <w:rsid w:val="0010129B"/>
    <w:rsid w:val="001012D7"/>
    <w:rsid w:val="00101A0A"/>
    <w:rsid w:val="00102504"/>
    <w:rsid w:val="00102586"/>
    <w:rsid w:val="00103C64"/>
    <w:rsid w:val="0010505B"/>
    <w:rsid w:val="00105E49"/>
    <w:rsid w:val="001072D5"/>
    <w:rsid w:val="0011014C"/>
    <w:rsid w:val="001105C5"/>
    <w:rsid w:val="00110DC5"/>
    <w:rsid w:val="00111A6E"/>
    <w:rsid w:val="00111CF5"/>
    <w:rsid w:val="00112990"/>
    <w:rsid w:val="00112B4C"/>
    <w:rsid w:val="00113EB0"/>
    <w:rsid w:val="00115E08"/>
    <w:rsid w:val="0011682E"/>
    <w:rsid w:val="001177A1"/>
    <w:rsid w:val="001178E8"/>
    <w:rsid w:val="001216DC"/>
    <w:rsid w:val="001222BD"/>
    <w:rsid w:val="0012256F"/>
    <w:rsid w:val="00122AC5"/>
    <w:rsid w:val="00123147"/>
    <w:rsid w:val="001249DA"/>
    <w:rsid w:val="00125396"/>
    <w:rsid w:val="00125515"/>
    <w:rsid w:val="0012557B"/>
    <w:rsid w:val="00126CB2"/>
    <w:rsid w:val="001274E4"/>
    <w:rsid w:val="0013007F"/>
    <w:rsid w:val="001303CC"/>
    <w:rsid w:val="00130779"/>
    <w:rsid w:val="00131A9F"/>
    <w:rsid w:val="00131EBF"/>
    <w:rsid w:val="00132929"/>
    <w:rsid w:val="00133114"/>
    <w:rsid w:val="001338EC"/>
    <w:rsid w:val="001344EE"/>
    <w:rsid w:val="001348D7"/>
    <w:rsid w:val="00134A6C"/>
    <w:rsid w:val="00135CF5"/>
    <w:rsid w:val="00136183"/>
    <w:rsid w:val="00136ACD"/>
    <w:rsid w:val="00136B39"/>
    <w:rsid w:val="001375F3"/>
    <w:rsid w:val="00137C1B"/>
    <w:rsid w:val="00137D2C"/>
    <w:rsid w:val="00137FE0"/>
    <w:rsid w:val="00140504"/>
    <w:rsid w:val="001405E0"/>
    <w:rsid w:val="00140BFC"/>
    <w:rsid w:val="00141969"/>
    <w:rsid w:val="00142B36"/>
    <w:rsid w:val="00143C45"/>
    <w:rsid w:val="00145151"/>
    <w:rsid w:val="0014592B"/>
    <w:rsid w:val="00145DAA"/>
    <w:rsid w:val="001475A7"/>
    <w:rsid w:val="00147EB9"/>
    <w:rsid w:val="00150BD0"/>
    <w:rsid w:val="001515AD"/>
    <w:rsid w:val="00152B00"/>
    <w:rsid w:val="0015468B"/>
    <w:rsid w:val="00155040"/>
    <w:rsid w:val="0015548B"/>
    <w:rsid w:val="001568DE"/>
    <w:rsid w:val="00156C9C"/>
    <w:rsid w:val="00157393"/>
    <w:rsid w:val="00157F39"/>
    <w:rsid w:val="00160166"/>
    <w:rsid w:val="001601EB"/>
    <w:rsid w:val="001602FF"/>
    <w:rsid w:val="00160D06"/>
    <w:rsid w:val="001627B5"/>
    <w:rsid w:val="001657B9"/>
    <w:rsid w:val="00166D40"/>
    <w:rsid w:val="00167351"/>
    <w:rsid w:val="00171682"/>
    <w:rsid w:val="001728AF"/>
    <w:rsid w:val="00172D34"/>
    <w:rsid w:val="00172DF1"/>
    <w:rsid w:val="0017338C"/>
    <w:rsid w:val="00173821"/>
    <w:rsid w:val="001744D9"/>
    <w:rsid w:val="00174C98"/>
    <w:rsid w:val="0017576D"/>
    <w:rsid w:val="0017603A"/>
    <w:rsid w:val="00176E12"/>
    <w:rsid w:val="00177F03"/>
    <w:rsid w:val="0018016B"/>
    <w:rsid w:val="001809B0"/>
    <w:rsid w:val="00181EFB"/>
    <w:rsid w:val="00181F7D"/>
    <w:rsid w:val="0018247A"/>
    <w:rsid w:val="001829DB"/>
    <w:rsid w:val="00182DF2"/>
    <w:rsid w:val="001852A7"/>
    <w:rsid w:val="00185592"/>
    <w:rsid w:val="00185B7E"/>
    <w:rsid w:val="00186867"/>
    <w:rsid w:val="00187263"/>
    <w:rsid w:val="001874F7"/>
    <w:rsid w:val="00187C25"/>
    <w:rsid w:val="00191842"/>
    <w:rsid w:val="001919E1"/>
    <w:rsid w:val="001921BB"/>
    <w:rsid w:val="0019275D"/>
    <w:rsid w:val="00193221"/>
    <w:rsid w:val="00193A26"/>
    <w:rsid w:val="00193CA6"/>
    <w:rsid w:val="001940DF"/>
    <w:rsid w:val="00194214"/>
    <w:rsid w:val="00194425"/>
    <w:rsid w:val="0019455F"/>
    <w:rsid w:val="00195740"/>
    <w:rsid w:val="00195D0D"/>
    <w:rsid w:val="00196584"/>
    <w:rsid w:val="00196683"/>
    <w:rsid w:val="001967BB"/>
    <w:rsid w:val="001A1653"/>
    <w:rsid w:val="001A213A"/>
    <w:rsid w:val="001A2844"/>
    <w:rsid w:val="001A2BE3"/>
    <w:rsid w:val="001A3148"/>
    <w:rsid w:val="001A326B"/>
    <w:rsid w:val="001A3363"/>
    <w:rsid w:val="001A38EE"/>
    <w:rsid w:val="001A3A70"/>
    <w:rsid w:val="001A4C3A"/>
    <w:rsid w:val="001A4F05"/>
    <w:rsid w:val="001A51E4"/>
    <w:rsid w:val="001A55C2"/>
    <w:rsid w:val="001A63E9"/>
    <w:rsid w:val="001A75B1"/>
    <w:rsid w:val="001A7ADB"/>
    <w:rsid w:val="001B1609"/>
    <w:rsid w:val="001B19D4"/>
    <w:rsid w:val="001B1B6C"/>
    <w:rsid w:val="001B2E4A"/>
    <w:rsid w:val="001B3142"/>
    <w:rsid w:val="001B405C"/>
    <w:rsid w:val="001B43F5"/>
    <w:rsid w:val="001B44D6"/>
    <w:rsid w:val="001B45A0"/>
    <w:rsid w:val="001B52EB"/>
    <w:rsid w:val="001B65EA"/>
    <w:rsid w:val="001B6C71"/>
    <w:rsid w:val="001C07B9"/>
    <w:rsid w:val="001C0E24"/>
    <w:rsid w:val="001C1385"/>
    <w:rsid w:val="001C1505"/>
    <w:rsid w:val="001C245C"/>
    <w:rsid w:val="001C2560"/>
    <w:rsid w:val="001C2674"/>
    <w:rsid w:val="001C2692"/>
    <w:rsid w:val="001C2E90"/>
    <w:rsid w:val="001C3DB1"/>
    <w:rsid w:val="001C7030"/>
    <w:rsid w:val="001C7579"/>
    <w:rsid w:val="001C7E5A"/>
    <w:rsid w:val="001D0170"/>
    <w:rsid w:val="001D0400"/>
    <w:rsid w:val="001D0995"/>
    <w:rsid w:val="001D0D3A"/>
    <w:rsid w:val="001D1268"/>
    <w:rsid w:val="001D1EE3"/>
    <w:rsid w:val="001D263A"/>
    <w:rsid w:val="001D276D"/>
    <w:rsid w:val="001D4373"/>
    <w:rsid w:val="001D4E1B"/>
    <w:rsid w:val="001D5AC6"/>
    <w:rsid w:val="001D644D"/>
    <w:rsid w:val="001D66B0"/>
    <w:rsid w:val="001D6A3E"/>
    <w:rsid w:val="001D6AFB"/>
    <w:rsid w:val="001D6D63"/>
    <w:rsid w:val="001D7117"/>
    <w:rsid w:val="001D73DF"/>
    <w:rsid w:val="001D7596"/>
    <w:rsid w:val="001D789D"/>
    <w:rsid w:val="001D7ED2"/>
    <w:rsid w:val="001E1EA0"/>
    <w:rsid w:val="001E2F91"/>
    <w:rsid w:val="001E3894"/>
    <w:rsid w:val="001E43D9"/>
    <w:rsid w:val="001E6000"/>
    <w:rsid w:val="001E6221"/>
    <w:rsid w:val="001E6B44"/>
    <w:rsid w:val="001F0587"/>
    <w:rsid w:val="001F0912"/>
    <w:rsid w:val="001F1D60"/>
    <w:rsid w:val="001F21E0"/>
    <w:rsid w:val="001F2B33"/>
    <w:rsid w:val="001F2B4F"/>
    <w:rsid w:val="001F2DA4"/>
    <w:rsid w:val="001F3565"/>
    <w:rsid w:val="001F439B"/>
    <w:rsid w:val="001F477B"/>
    <w:rsid w:val="001F50D5"/>
    <w:rsid w:val="001F5221"/>
    <w:rsid w:val="001F58C0"/>
    <w:rsid w:val="001F5E1B"/>
    <w:rsid w:val="001F69D8"/>
    <w:rsid w:val="00201228"/>
    <w:rsid w:val="00201A8B"/>
    <w:rsid w:val="002036B7"/>
    <w:rsid w:val="002044B3"/>
    <w:rsid w:val="00204722"/>
    <w:rsid w:val="00204A7F"/>
    <w:rsid w:val="00207663"/>
    <w:rsid w:val="00207D5C"/>
    <w:rsid w:val="002100C7"/>
    <w:rsid w:val="00211166"/>
    <w:rsid w:val="00211B47"/>
    <w:rsid w:val="00211B52"/>
    <w:rsid w:val="00211B89"/>
    <w:rsid w:val="00211C0D"/>
    <w:rsid w:val="0021216E"/>
    <w:rsid w:val="0021244F"/>
    <w:rsid w:val="00212720"/>
    <w:rsid w:val="002136F2"/>
    <w:rsid w:val="00214724"/>
    <w:rsid w:val="00215620"/>
    <w:rsid w:val="00215909"/>
    <w:rsid w:val="00215932"/>
    <w:rsid w:val="00216835"/>
    <w:rsid w:val="0021698A"/>
    <w:rsid w:val="00216D89"/>
    <w:rsid w:val="00216EAD"/>
    <w:rsid w:val="002207BB"/>
    <w:rsid w:val="002213FC"/>
    <w:rsid w:val="00222914"/>
    <w:rsid w:val="00225119"/>
    <w:rsid w:val="002258EB"/>
    <w:rsid w:val="0022638B"/>
    <w:rsid w:val="00226629"/>
    <w:rsid w:val="00226BA8"/>
    <w:rsid w:val="0022747A"/>
    <w:rsid w:val="002302FE"/>
    <w:rsid w:val="002325E2"/>
    <w:rsid w:val="002327E3"/>
    <w:rsid w:val="00234285"/>
    <w:rsid w:val="00234512"/>
    <w:rsid w:val="00234810"/>
    <w:rsid w:val="00235852"/>
    <w:rsid w:val="0023676D"/>
    <w:rsid w:val="00237D46"/>
    <w:rsid w:val="00240944"/>
    <w:rsid w:val="00240C45"/>
    <w:rsid w:val="0024199D"/>
    <w:rsid w:val="002424DC"/>
    <w:rsid w:val="00242EDB"/>
    <w:rsid w:val="00243223"/>
    <w:rsid w:val="0024326F"/>
    <w:rsid w:val="002458D7"/>
    <w:rsid w:val="00250901"/>
    <w:rsid w:val="002509A4"/>
    <w:rsid w:val="00251034"/>
    <w:rsid w:val="00252C39"/>
    <w:rsid w:val="00254EA1"/>
    <w:rsid w:val="0025519A"/>
    <w:rsid w:val="00255BBE"/>
    <w:rsid w:val="0025761F"/>
    <w:rsid w:val="002579DD"/>
    <w:rsid w:val="002602CC"/>
    <w:rsid w:val="002607F1"/>
    <w:rsid w:val="002630E1"/>
    <w:rsid w:val="00263217"/>
    <w:rsid w:val="002637BB"/>
    <w:rsid w:val="00263E12"/>
    <w:rsid w:val="0026460D"/>
    <w:rsid w:val="002647FA"/>
    <w:rsid w:val="00264942"/>
    <w:rsid w:val="00264B33"/>
    <w:rsid w:val="0026784C"/>
    <w:rsid w:val="00267D05"/>
    <w:rsid w:val="00270268"/>
    <w:rsid w:val="002702B5"/>
    <w:rsid w:val="00270DE7"/>
    <w:rsid w:val="002710A1"/>
    <w:rsid w:val="00274793"/>
    <w:rsid w:val="00274D91"/>
    <w:rsid w:val="002754D3"/>
    <w:rsid w:val="00275E68"/>
    <w:rsid w:val="00275E6C"/>
    <w:rsid w:val="00276317"/>
    <w:rsid w:val="0027695E"/>
    <w:rsid w:val="00276C20"/>
    <w:rsid w:val="002770AE"/>
    <w:rsid w:val="002776CE"/>
    <w:rsid w:val="002779D9"/>
    <w:rsid w:val="00277F9C"/>
    <w:rsid w:val="0028143C"/>
    <w:rsid w:val="002827EB"/>
    <w:rsid w:val="00282833"/>
    <w:rsid w:val="00282A63"/>
    <w:rsid w:val="00282AFD"/>
    <w:rsid w:val="002841B8"/>
    <w:rsid w:val="0028463E"/>
    <w:rsid w:val="002848FB"/>
    <w:rsid w:val="00284A49"/>
    <w:rsid w:val="0028532E"/>
    <w:rsid w:val="00286CF6"/>
    <w:rsid w:val="00286D74"/>
    <w:rsid w:val="00287239"/>
    <w:rsid w:val="0028742E"/>
    <w:rsid w:val="00290641"/>
    <w:rsid w:val="00290843"/>
    <w:rsid w:val="00290872"/>
    <w:rsid w:val="00291F0A"/>
    <w:rsid w:val="002924D6"/>
    <w:rsid w:val="00294729"/>
    <w:rsid w:val="00294EAF"/>
    <w:rsid w:val="00294FC0"/>
    <w:rsid w:val="00295C84"/>
    <w:rsid w:val="00296F0D"/>
    <w:rsid w:val="002970BD"/>
    <w:rsid w:val="00297B70"/>
    <w:rsid w:val="002A1225"/>
    <w:rsid w:val="002A1E15"/>
    <w:rsid w:val="002A2A23"/>
    <w:rsid w:val="002A3407"/>
    <w:rsid w:val="002A5BE9"/>
    <w:rsid w:val="002A5E5B"/>
    <w:rsid w:val="002A5F44"/>
    <w:rsid w:val="002A64DD"/>
    <w:rsid w:val="002A7026"/>
    <w:rsid w:val="002A79F4"/>
    <w:rsid w:val="002A7E4F"/>
    <w:rsid w:val="002A7ED4"/>
    <w:rsid w:val="002B01AF"/>
    <w:rsid w:val="002B0493"/>
    <w:rsid w:val="002B2F10"/>
    <w:rsid w:val="002B3E68"/>
    <w:rsid w:val="002B43A3"/>
    <w:rsid w:val="002B5E1C"/>
    <w:rsid w:val="002B5F43"/>
    <w:rsid w:val="002B671F"/>
    <w:rsid w:val="002B67F0"/>
    <w:rsid w:val="002B6D22"/>
    <w:rsid w:val="002B7178"/>
    <w:rsid w:val="002B7C1F"/>
    <w:rsid w:val="002C0478"/>
    <w:rsid w:val="002C0705"/>
    <w:rsid w:val="002C0EB8"/>
    <w:rsid w:val="002C1AB9"/>
    <w:rsid w:val="002C1D69"/>
    <w:rsid w:val="002C323C"/>
    <w:rsid w:val="002C3F1D"/>
    <w:rsid w:val="002C4440"/>
    <w:rsid w:val="002C4C03"/>
    <w:rsid w:val="002C4E6A"/>
    <w:rsid w:val="002C4FE4"/>
    <w:rsid w:val="002C72D4"/>
    <w:rsid w:val="002C7ABF"/>
    <w:rsid w:val="002D012C"/>
    <w:rsid w:val="002D076A"/>
    <w:rsid w:val="002D0F99"/>
    <w:rsid w:val="002D1B03"/>
    <w:rsid w:val="002D1E0F"/>
    <w:rsid w:val="002D2844"/>
    <w:rsid w:val="002D2FC5"/>
    <w:rsid w:val="002D32DC"/>
    <w:rsid w:val="002D3D9D"/>
    <w:rsid w:val="002D5641"/>
    <w:rsid w:val="002D69E4"/>
    <w:rsid w:val="002D7457"/>
    <w:rsid w:val="002D7950"/>
    <w:rsid w:val="002D7B1C"/>
    <w:rsid w:val="002E05B9"/>
    <w:rsid w:val="002E067D"/>
    <w:rsid w:val="002E2379"/>
    <w:rsid w:val="002E25D8"/>
    <w:rsid w:val="002E31C0"/>
    <w:rsid w:val="002E3B82"/>
    <w:rsid w:val="002E4D7D"/>
    <w:rsid w:val="002E56EF"/>
    <w:rsid w:val="002E5F7B"/>
    <w:rsid w:val="002E637A"/>
    <w:rsid w:val="002E6C7B"/>
    <w:rsid w:val="002E73CF"/>
    <w:rsid w:val="002E7F35"/>
    <w:rsid w:val="002E7FCB"/>
    <w:rsid w:val="002F075E"/>
    <w:rsid w:val="002F121A"/>
    <w:rsid w:val="002F15BF"/>
    <w:rsid w:val="002F4B81"/>
    <w:rsid w:val="002F4FFE"/>
    <w:rsid w:val="002F50A8"/>
    <w:rsid w:val="002F5929"/>
    <w:rsid w:val="00301013"/>
    <w:rsid w:val="00301891"/>
    <w:rsid w:val="00301B90"/>
    <w:rsid w:val="00301D09"/>
    <w:rsid w:val="00302DE7"/>
    <w:rsid w:val="00303FB2"/>
    <w:rsid w:val="00304613"/>
    <w:rsid w:val="00304652"/>
    <w:rsid w:val="003049CA"/>
    <w:rsid w:val="00305E62"/>
    <w:rsid w:val="00305FDE"/>
    <w:rsid w:val="00307180"/>
    <w:rsid w:val="0031014F"/>
    <w:rsid w:val="00310B11"/>
    <w:rsid w:val="00312887"/>
    <w:rsid w:val="00312D6B"/>
    <w:rsid w:val="0031316A"/>
    <w:rsid w:val="0031340A"/>
    <w:rsid w:val="00313688"/>
    <w:rsid w:val="003142E5"/>
    <w:rsid w:val="00314E54"/>
    <w:rsid w:val="00315101"/>
    <w:rsid w:val="00315377"/>
    <w:rsid w:val="00315C17"/>
    <w:rsid w:val="00316A39"/>
    <w:rsid w:val="0032011F"/>
    <w:rsid w:val="0032051A"/>
    <w:rsid w:val="00320B2D"/>
    <w:rsid w:val="00321B3D"/>
    <w:rsid w:val="00321BDE"/>
    <w:rsid w:val="00322A07"/>
    <w:rsid w:val="003230CD"/>
    <w:rsid w:val="00323433"/>
    <w:rsid w:val="00323EB0"/>
    <w:rsid w:val="00324148"/>
    <w:rsid w:val="0032644A"/>
    <w:rsid w:val="003303DB"/>
    <w:rsid w:val="0033063E"/>
    <w:rsid w:val="00330871"/>
    <w:rsid w:val="0033221F"/>
    <w:rsid w:val="00332CC4"/>
    <w:rsid w:val="003340CC"/>
    <w:rsid w:val="003347CE"/>
    <w:rsid w:val="00335235"/>
    <w:rsid w:val="00336200"/>
    <w:rsid w:val="00336718"/>
    <w:rsid w:val="0033721C"/>
    <w:rsid w:val="00337456"/>
    <w:rsid w:val="003377B5"/>
    <w:rsid w:val="00337948"/>
    <w:rsid w:val="00341315"/>
    <w:rsid w:val="00341B9E"/>
    <w:rsid w:val="00342194"/>
    <w:rsid w:val="00342891"/>
    <w:rsid w:val="00342F05"/>
    <w:rsid w:val="003437FA"/>
    <w:rsid w:val="00343A11"/>
    <w:rsid w:val="003440CD"/>
    <w:rsid w:val="003448AC"/>
    <w:rsid w:val="0034499D"/>
    <w:rsid w:val="00344D0C"/>
    <w:rsid w:val="00345C53"/>
    <w:rsid w:val="00345DB9"/>
    <w:rsid w:val="00346365"/>
    <w:rsid w:val="00346E1B"/>
    <w:rsid w:val="00347C1D"/>
    <w:rsid w:val="00347D3B"/>
    <w:rsid w:val="003500DB"/>
    <w:rsid w:val="00350219"/>
    <w:rsid w:val="003502E2"/>
    <w:rsid w:val="00351702"/>
    <w:rsid w:val="00352A16"/>
    <w:rsid w:val="00353FDE"/>
    <w:rsid w:val="00354287"/>
    <w:rsid w:val="00354B8D"/>
    <w:rsid w:val="003556BD"/>
    <w:rsid w:val="0035654D"/>
    <w:rsid w:val="003569AA"/>
    <w:rsid w:val="00357427"/>
    <w:rsid w:val="003575BA"/>
    <w:rsid w:val="003575E8"/>
    <w:rsid w:val="00360634"/>
    <w:rsid w:val="00360862"/>
    <w:rsid w:val="0036243D"/>
    <w:rsid w:val="00362D4D"/>
    <w:rsid w:val="003633DF"/>
    <w:rsid w:val="00363DEA"/>
    <w:rsid w:val="00365A60"/>
    <w:rsid w:val="00365D59"/>
    <w:rsid w:val="0036605F"/>
    <w:rsid w:val="003666B6"/>
    <w:rsid w:val="00367C15"/>
    <w:rsid w:val="00370E5D"/>
    <w:rsid w:val="00371EB4"/>
    <w:rsid w:val="00372A28"/>
    <w:rsid w:val="00372A73"/>
    <w:rsid w:val="00373579"/>
    <w:rsid w:val="0037373F"/>
    <w:rsid w:val="003743F2"/>
    <w:rsid w:val="00377F89"/>
    <w:rsid w:val="0038055D"/>
    <w:rsid w:val="003805A6"/>
    <w:rsid w:val="0038075B"/>
    <w:rsid w:val="003811F8"/>
    <w:rsid w:val="003813FB"/>
    <w:rsid w:val="003818E4"/>
    <w:rsid w:val="0038220D"/>
    <w:rsid w:val="00382849"/>
    <w:rsid w:val="00382FE0"/>
    <w:rsid w:val="00383935"/>
    <w:rsid w:val="00383DB2"/>
    <w:rsid w:val="00384216"/>
    <w:rsid w:val="0038465D"/>
    <w:rsid w:val="00384C38"/>
    <w:rsid w:val="00385359"/>
    <w:rsid w:val="00385C2D"/>
    <w:rsid w:val="003869B2"/>
    <w:rsid w:val="00386C17"/>
    <w:rsid w:val="003873F1"/>
    <w:rsid w:val="00387AF8"/>
    <w:rsid w:val="00387F82"/>
    <w:rsid w:val="00391779"/>
    <w:rsid w:val="00392BC9"/>
    <w:rsid w:val="00392C41"/>
    <w:rsid w:val="003931DD"/>
    <w:rsid w:val="0039565C"/>
    <w:rsid w:val="00396B08"/>
    <w:rsid w:val="00396E44"/>
    <w:rsid w:val="00397A0F"/>
    <w:rsid w:val="00397D6A"/>
    <w:rsid w:val="003A05F6"/>
    <w:rsid w:val="003A0818"/>
    <w:rsid w:val="003A1A1E"/>
    <w:rsid w:val="003A33F0"/>
    <w:rsid w:val="003A3C03"/>
    <w:rsid w:val="003A458D"/>
    <w:rsid w:val="003A4AC3"/>
    <w:rsid w:val="003A5AC3"/>
    <w:rsid w:val="003A5EA6"/>
    <w:rsid w:val="003A635F"/>
    <w:rsid w:val="003A723A"/>
    <w:rsid w:val="003B0A23"/>
    <w:rsid w:val="003B2504"/>
    <w:rsid w:val="003B371A"/>
    <w:rsid w:val="003B38B6"/>
    <w:rsid w:val="003B5AC4"/>
    <w:rsid w:val="003B5B3C"/>
    <w:rsid w:val="003B5FF9"/>
    <w:rsid w:val="003C2132"/>
    <w:rsid w:val="003C2566"/>
    <w:rsid w:val="003C33AE"/>
    <w:rsid w:val="003C35E2"/>
    <w:rsid w:val="003C3843"/>
    <w:rsid w:val="003C3A37"/>
    <w:rsid w:val="003C4125"/>
    <w:rsid w:val="003C4D24"/>
    <w:rsid w:val="003C5154"/>
    <w:rsid w:val="003C54DE"/>
    <w:rsid w:val="003C567A"/>
    <w:rsid w:val="003C73CD"/>
    <w:rsid w:val="003C74BB"/>
    <w:rsid w:val="003C7CFC"/>
    <w:rsid w:val="003D029C"/>
    <w:rsid w:val="003D0845"/>
    <w:rsid w:val="003D41B9"/>
    <w:rsid w:val="003D48C4"/>
    <w:rsid w:val="003D4938"/>
    <w:rsid w:val="003D4DFE"/>
    <w:rsid w:val="003D5B7D"/>
    <w:rsid w:val="003D60D6"/>
    <w:rsid w:val="003D7B86"/>
    <w:rsid w:val="003D7EFC"/>
    <w:rsid w:val="003E0527"/>
    <w:rsid w:val="003E0A6E"/>
    <w:rsid w:val="003E0F4D"/>
    <w:rsid w:val="003E1A9E"/>
    <w:rsid w:val="003E1FB1"/>
    <w:rsid w:val="003E244F"/>
    <w:rsid w:val="003E30EE"/>
    <w:rsid w:val="003E3A69"/>
    <w:rsid w:val="003E4070"/>
    <w:rsid w:val="003E4527"/>
    <w:rsid w:val="003E546F"/>
    <w:rsid w:val="003E58BD"/>
    <w:rsid w:val="003E6147"/>
    <w:rsid w:val="003E645E"/>
    <w:rsid w:val="003E6896"/>
    <w:rsid w:val="003F15A8"/>
    <w:rsid w:val="003F1AD5"/>
    <w:rsid w:val="003F24DB"/>
    <w:rsid w:val="003F2A14"/>
    <w:rsid w:val="003F4920"/>
    <w:rsid w:val="003F495D"/>
    <w:rsid w:val="003F53D5"/>
    <w:rsid w:val="003F6100"/>
    <w:rsid w:val="003F681F"/>
    <w:rsid w:val="003F7E4C"/>
    <w:rsid w:val="0040300B"/>
    <w:rsid w:val="00405EB0"/>
    <w:rsid w:val="0040631B"/>
    <w:rsid w:val="004065FE"/>
    <w:rsid w:val="0040738B"/>
    <w:rsid w:val="00407B42"/>
    <w:rsid w:val="00410550"/>
    <w:rsid w:val="00410F93"/>
    <w:rsid w:val="00411670"/>
    <w:rsid w:val="00411CE4"/>
    <w:rsid w:val="00412B33"/>
    <w:rsid w:val="00413BAF"/>
    <w:rsid w:val="004144EB"/>
    <w:rsid w:val="00414670"/>
    <w:rsid w:val="00415C12"/>
    <w:rsid w:val="00415E74"/>
    <w:rsid w:val="00416C12"/>
    <w:rsid w:val="00416C56"/>
    <w:rsid w:val="00421748"/>
    <w:rsid w:val="00421BED"/>
    <w:rsid w:val="00421D89"/>
    <w:rsid w:val="00422C0E"/>
    <w:rsid w:val="00423A30"/>
    <w:rsid w:val="00423AF2"/>
    <w:rsid w:val="00423C68"/>
    <w:rsid w:val="00423D40"/>
    <w:rsid w:val="004241B7"/>
    <w:rsid w:val="00424B9E"/>
    <w:rsid w:val="00424CD3"/>
    <w:rsid w:val="00425833"/>
    <w:rsid w:val="004264E1"/>
    <w:rsid w:val="004266AD"/>
    <w:rsid w:val="00431671"/>
    <w:rsid w:val="00432DD5"/>
    <w:rsid w:val="00433F0B"/>
    <w:rsid w:val="00434B17"/>
    <w:rsid w:val="00434F93"/>
    <w:rsid w:val="00435A20"/>
    <w:rsid w:val="00435C9F"/>
    <w:rsid w:val="0043641F"/>
    <w:rsid w:val="00436870"/>
    <w:rsid w:val="004379C1"/>
    <w:rsid w:val="00440369"/>
    <w:rsid w:val="0044084A"/>
    <w:rsid w:val="00440A69"/>
    <w:rsid w:val="00441E90"/>
    <w:rsid w:val="004424D7"/>
    <w:rsid w:val="0044532C"/>
    <w:rsid w:val="0044692A"/>
    <w:rsid w:val="00446A48"/>
    <w:rsid w:val="004477D3"/>
    <w:rsid w:val="00450291"/>
    <w:rsid w:val="00450C90"/>
    <w:rsid w:val="00450CA4"/>
    <w:rsid w:val="004511B2"/>
    <w:rsid w:val="00451485"/>
    <w:rsid w:val="00451964"/>
    <w:rsid w:val="00451FDE"/>
    <w:rsid w:val="00452268"/>
    <w:rsid w:val="0045268F"/>
    <w:rsid w:val="00452AB8"/>
    <w:rsid w:val="00453066"/>
    <w:rsid w:val="00453370"/>
    <w:rsid w:val="00453829"/>
    <w:rsid w:val="00453E7A"/>
    <w:rsid w:val="00456606"/>
    <w:rsid w:val="00456A0C"/>
    <w:rsid w:val="00456B9C"/>
    <w:rsid w:val="00456D80"/>
    <w:rsid w:val="00460118"/>
    <w:rsid w:val="00460F44"/>
    <w:rsid w:val="00461A45"/>
    <w:rsid w:val="00461FF5"/>
    <w:rsid w:val="00462136"/>
    <w:rsid w:val="00462B71"/>
    <w:rsid w:val="00463DF3"/>
    <w:rsid w:val="00464180"/>
    <w:rsid w:val="00464AD3"/>
    <w:rsid w:val="00464BD3"/>
    <w:rsid w:val="00464D72"/>
    <w:rsid w:val="004663DE"/>
    <w:rsid w:val="004664F2"/>
    <w:rsid w:val="00467507"/>
    <w:rsid w:val="0047049D"/>
    <w:rsid w:val="00470DF8"/>
    <w:rsid w:val="004713B8"/>
    <w:rsid w:val="00471451"/>
    <w:rsid w:val="0047326B"/>
    <w:rsid w:val="004735FD"/>
    <w:rsid w:val="00474485"/>
    <w:rsid w:val="0047532B"/>
    <w:rsid w:val="00475375"/>
    <w:rsid w:val="00475400"/>
    <w:rsid w:val="00475482"/>
    <w:rsid w:val="00476193"/>
    <w:rsid w:val="0047645F"/>
    <w:rsid w:val="00476B74"/>
    <w:rsid w:val="004774F4"/>
    <w:rsid w:val="0048093E"/>
    <w:rsid w:val="00480CDA"/>
    <w:rsid w:val="004813F5"/>
    <w:rsid w:val="00483176"/>
    <w:rsid w:val="004833DE"/>
    <w:rsid w:val="00483459"/>
    <w:rsid w:val="00484AAA"/>
    <w:rsid w:val="00484B7F"/>
    <w:rsid w:val="004851C9"/>
    <w:rsid w:val="004854BD"/>
    <w:rsid w:val="00485CD6"/>
    <w:rsid w:val="00486921"/>
    <w:rsid w:val="004907F0"/>
    <w:rsid w:val="00490D76"/>
    <w:rsid w:val="0049169D"/>
    <w:rsid w:val="00492281"/>
    <w:rsid w:val="0049286D"/>
    <w:rsid w:val="004931A3"/>
    <w:rsid w:val="004934C4"/>
    <w:rsid w:val="0049368E"/>
    <w:rsid w:val="004937BB"/>
    <w:rsid w:val="00493891"/>
    <w:rsid w:val="0049423A"/>
    <w:rsid w:val="0049425C"/>
    <w:rsid w:val="0049448E"/>
    <w:rsid w:val="0049455B"/>
    <w:rsid w:val="00494770"/>
    <w:rsid w:val="004952F9"/>
    <w:rsid w:val="00495423"/>
    <w:rsid w:val="00497F49"/>
    <w:rsid w:val="004A064C"/>
    <w:rsid w:val="004A0818"/>
    <w:rsid w:val="004A08F4"/>
    <w:rsid w:val="004A2745"/>
    <w:rsid w:val="004A2809"/>
    <w:rsid w:val="004A5970"/>
    <w:rsid w:val="004A7E62"/>
    <w:rsid w:val="004B08FD"/>
    <w:rsid w:val="004B0FE0"/>
    <w:rsid w:val="004B11DC"/>
    <w:rsid w:val="004B13F3"/>
    <w:rsid w:val="004B334E"/>
    <w:rsid w:val="004B3C7E"/>
    <w:rsid w:val="004B3ECB"/>
    <w:rsid w:val="004B56E7"/>
    <w:rsid w:val="004B57C0"/>
    <w:rsid w:val="004B57D0"/>
    <w:rsid w:val="004B5F43"/>
    <w:rsid w:val="004B6688"/>
    <w:rsid w:val="004B680C"/>
    <w:rsid w:val="004B6AA3"/>
    <w:rsid w:val="004B7068"/>
    <w:rsid w:val="004B745E"/>
    <w:rsid w:val="004B78C0"/>
    <w:rsid w:val="004B7F7E"/>
    <w:rsid w:val="004C0C1E"/>
    <w:rsid w:val="004C0C2D"/>
    <w:rsid w:val="004C0F2D"/>
    <w:rsid w:val="004C21EA"/>
    <w:rsid w:val="004C22CA"/>
    <w:rsid w:val="004C27C1"/>
    <w:rsid w:val="004C35A7"/>
    <w:rsid w:val="004C3836"/>
    <w:rsid w:val="004C3C61"/>
    <w:rsid w:val="004C435A"/>
    <w:rsid w:val="004C4374"/>
    <w:rsid w:val="004C4DE0"/>
    <w:rsid w:val="004C5B3F"/>
    <w:rsid w:val="004C60F7"/>
    <w:rsid w:val="004C65A0"/>
    <w:rsid w:val="004C6DC1"/>
    <w:rsid w:val="004C6FA2"/>
    <w:rsid w:val="004C772E"/>
    <w:rsid w:val="004C7A11"/>
    <w:rsid w:val="004C7C14"/>
    <w:rsid w:val="004C7CDA"/>
    <w:rsid w:val="004D026A"/>
    <w:rsid w:val="004D17D2"/>
    <w:rsid w:val="004D4427"/>
    <w:rsid w:val="004D4496"/>
    <w:rsid w:val="004D527C"/>
    <w:rsid w:val="004D59B5"/>
    <w:rsid w:val="004D6DD5"/>
    <w:rsid w:val="004D78F2"/>
    <w:rsid w:val="004D7EC5"/>
    <w:rsid w:val="004E0FEF"/>
    <w:rsid w:val="004E1284"/>
    <w:rsid w:val="004E1653"/>
    <w:rsid w:val="004E1B68"/>
    <w:rsid w:val="004E29AA"/>
    <w:rsid w:val="004E4440"/>
    <w:rsid w:val="004E47F1"/>
    <w:rsid w:val="004E521A"/>
    <w:rsid w:val="004F0270"/>
    <w:rsid w:val="004F09CC"/>
    <w:rsid w:val="004F0AA2"/>
    <w:rsid w:val="004F0CC5"/>
    <w:rsid w:val="004F1435"/>
    <w:rsid w:val="004F3713"/>
    <w:rsid w:val="004F3B5D"/>
    <w:rsid w:val="004F4A99"/>
    <w:rsid w:val="004F5550"/>
    <w:rsid w:val="004F6DF1"/>
    <w:rsid w:val="004F73D0"/>
    <w:rsid w:val="004F75DD"/>
    <w:rsid w:val="00500093"/>
    <w:rsid w:val="005002A2"/>
    <w:rsid w:val="005019AF"/>
    <w:rsid w:val="00502DE8"/>
    <w:rsid w:val="005030AF"/>
    <w:rsid w:val="00503A7B"/>
    <w:rsid w:val="00503B52"/>
    <w:rsid w:val="005048AF"/>
    <w:rsid w:val="00505307"/>
    <w:rsid w:val="00505CC7"/>
    <w:rsid w:val="0050606D"/>
    <w:rsid w:val="005075E1"/>
    <w:rsid w:val="0050781A"/>
    <w:rsid w:val="00507869"/>
    <w:rsid w:val="0050787D"/>
    <w:rsid w:val="00507EEB"/>
    <w:rsid w:val="00511438"/>
    <w:rsid w:val="00511EE5"/>
    <w:rsid w:val="00512CEE"/>
    <w:rsid w:val="0051442E"/>
    <w:rsid w:val="00515568"/>
    <w:rsid w:val="00517C86"/>
    <w:rsid w:val="00517E54"/>
    <w:rsid w:val="005204BA"/>
    <w:rsid w:val="005204FA"/>
    <w:rsid w:val="005205DB"/>
    <w:rsid w:val="00520752"/>
    <w:rsid w:val="00520E65"/>
    <w:rsid w:val="00521122"/>
    <w:rsid w:val="00522868"/>
    <w:rsid w:val="00522942"/>
    <w:rsid w:val="00522E92"/>
    <w:rsid w:val="00523301"/>
    <w:rsid w:val="00523805"/>
    <w:rsid w:val="00523CC3"/>
    <w:rsid w:val="005259E3"/>
    <w:rsid w:val="00526695"/>
    <w:rsid w:val="005269CC"/>
    <w:rsid w:val="00527128"/>
    <w:rsid w:val="005309B6"/>
    <w:rsid w:val="00531AAC"/>
    <w:rsid w:val="00532378"/>
    <w:rsid w:val="005326D7"/>
    <w:rsid w:val="00532A4F"/>
    <w:rsid w:val="00532A6E"/>
    <w:rsid w:val="00533AB2"/>
    <w:rsid w:val="00533D1E"/>
    <w:rsid w:val="00534016"/>
    <w:rsid w:val="00534399"/>
    <w:rsid w:val="00534EC3"/>
    <w:rsid w:val="0053595E"/>
    <w:rsid w:val="005370F9"/>
    <w:rsid w:val="00537AF3"/>
    <w:rsid w:val="00540779"/>
    <w:rsid w:val="0054128F"/>
    <w:rsid w:val="00542661"/>
    <w:rsid w:val="0054297E"/>
    <w:rsid w:val="00542E18"/>
    <w:rsid w:val="0054306A"/>
    <w:rsid w:val="00543107"/>
    <w:rsid w:val="00543AD0"/>
    <w:rsid w:val="005449C0"/>
    <w:rsid w:val="00545FC2"/>
    <w:rsid w:val="005463F1"/>
    <w:rsid w:val="00546926"/>
    <w:rsid w:val="00547AA9"/>
    <w:rsid w:val="00550DEE"/>
    <w:rsid w:val="0055123D"/>
    <w:rsid w:val="005515D8"/>
    <w:rsid w:val="00552813"/>
    <w:rsid w:val="00552DF4"/>
    <w:rsid w:val="00553B5E"/>
    <w:rsid w:val="005540C1"/>
    <w:rsid w:val="00555E1E"/>
    <w:rsid w:val="005561D2"/>
    <w:rsid w:val="005573BB"/>
    <w:rsid w:val="005575ED"/>
    <w:rsid w:val="00557E05"/>
    <w:rsid w:val="0056065F"/>
    <w:rsid w:val="00560B44"/>
    <w:rsid w:val="00561022"/>
    <w:rsid w:val="00561158"/>
    <w:rsid w:val="00561967"/>
    <w:rsid w:val="0056199E"/>
    <w:rsid w:val="0056468E"/>
    <w:rsid w:val="00564A62"/>
    <w:rsid w:val="00566C59"/>
    <w:rsid w:val="005671E5"/>
    <w:rsid w:val="00567A99"/>
    <w:rsid w:val="00567D3B"/>
    <w:rsid w:val="00570294"/>
    <w:rsid w:val="0057064D"/>
    <w:rsid w:val="005706B5"/>
    <w:rsid w:val="00570D50"/>
    <w:rsid w:val="005711A1"/>
    <w:rsid w:val="00571353"/>
    <w:rsid w:val="00571A05"/>
    <w:rsid w:val="00572BAC"/>
    <w:rsid w:val="0057305C"/>
    <w:rsid w:val="00573205"/>
    <w:rsid w:val="005734A0"/>
    <w:rsid w:val="005746EA"/>
    <w:rsid w:val="00574A67"/>
    <w:rsid w:val="00575D96"/>
    <w:rsid w:val="005760DA"/>
    <w:rsid w:val="005763F6"/>
    <w:rsid w:val="00576F50"/>
    <w:rsid w:val="0058077A"/>
    <w:rsid w:val="00581D79"/>
    <w:rsid w:val="00581EBA"/>
    <w:rsid w:val="0058233F"/>
    <w:rsid w:val="0058294F"/>
    <w:rsid w:val="005836E7"/>
    <w:rsid w:val="00583996"/>
    <w:rsid w:val="005848D4"/>
    <w:rsid w:val="00584E77"/>
    <w:rsid w:val="005852C5"/>
    <w:rsid w:val="00587485"/>
    <w:rsid w:val="0058762D"/>
    <w:rsid w:val="00587D25"/>
    <w:rsid w:val="005900C8"/>
    <w:rsid w:val="00590185"/>
    <w:rsid w:val="0059020A"/>
    <w:rsid w:val="00590342"/>
    <w:rsid w:val="00593919"/>
    <w:rsid w:val="005939EC"/>
    <w:rsid w:val="00593A03"/>
    <w:rsid w:val="005959ED"/>
    <w:rsid w:val="00595B18"/>
    <w:rsid w:val="0059651D"/>
    <w:rsid w:val="00597297"/>
    <w:rsid w:val="005A0EFA"/>
    <w:rsid w:val="005A2778"/>
    <w:rsid w:val="005A45AA"/>
    <w:rsid w:val="005A4873"/>
    <w:rsid w:val="005A4AA9"/>
    <w:rsid w:val="005A4BA8"/>
    <w:rsid w:val="005A5782"/>
    <w:rsid w:val="005A6467"/>
    <w:rsid w:val="005A6F21"/>
    <w:rsid w:val="005B1187"/>
    <w:rsid w:val="005B3BE6"/>
    <w:rsid w:val="005B4099"/>
    <w:rsid w:val="005B5261"/>
    <w:rsid w:val="005B58BE"/>
    <w:rsid w:val="005B596C"/>
    <w:rsid w:val="005C03DC"/>
    <w:rsid w:val="005C238C"/>
    <w:rsid w:val="005C45ED"/>
    <w:rsid w:val="005C477E"/>
    <w:rsid w:val="005C5924"/>
    <w:rsid w:val="005C6177"/>
    <w:rsid w:val="005C6238"/>
    <w:rsid w:val="005C67ED"/>
    <w:rsid w:val="005C6A38"/>
    <w:rsid w:val="005C75AF"/>
    <w:rsid w:val="005C7A0D"/>
    <w:rsid w:val="005D07B6"/>
    <w:rsid w:val="005D0E93"/>
    <w:rsid w:val="005D164B"/>
    <w:rsid w:val="005D1FBC"/>
    <w:rsid w:val="005D2778"/>
    <w:rsid w:val="005D3432"/>
    <w:rsid w:val="005D35BE"/>
    <w:rsid w:val="005D3640"/>
    <w:rsid w:val="005D513B"/>
    <w:rsid w:val="005D672F"/>
    <w:rsid w:val="005D6A64"/>
    <w:rsid w:val="005D6EB8"/>
    <w:rsid w:val="005D77F9"/>
    <w:rsid w:val="005E0846"/>
    <w:rsid w:val="005E0D8F"/>
    <w:rsid w:val="005E0E59"/>
    <w:rsid w:val="005E0EFE"/>
    <w:rsid w:val="005E1183"/>
    <w:rsid w:val="005E214B"/>
    <w:rsid w:val="005E316A"/>
    <w:rsid w:val="005E324D"/>
    <w:rsid w:val="005E37BC"/>
    <w:rsid w:val="005E3913"/>
    <w:rsid w:val="005E488E"/>
    <w:rsid w:val="005E4976"/>
    <w:rsid w:val="005E4C65"/>
    <w:rsid w:val="005E5310"/>
    <w:rsid w:val="005E547E"/>
    <w:rsid w:val="005E5D76"/>
    <w:rsid w:val="005E6643"/>
    <w:rsid w:val="005E7374"/>
    <w:rsid w:val="005E7722"/>
    <w:rsid w:val="005F0F12"/>
    <w:rsid w:val="005F2017"/>
    <w:rsid w:val="005F21A7"/>
    <w:rsid w:val="005F2720"/>
    <w:rsid w:val="005F2835"/>
    <w:rsid w:val="005F2CDB"/>
    <w:rsid w:val="005F3A3D"/>
    <w:rsid w:val="005F4345"/>
    <w:rsid w:val="005F438C"/>
    <w:rsid w:val="005F6232"/>
    <w:rsid w:val="005F6841"/>
    <w:rsid w:val="005F6AD2"/>
    <w:rsid w:val="0060311D"/>
    <w:rsid w:val="00604468"/>
    <w:rsid w:val="00604CBF"/>
    <w:rsid w:val="006051A2"/>
    <w:rsid w:val="00606445"/>
    <w:rsid w:val="00606E74"/>
    <w:rsid w:val="00606F7D"/>
    <w:rsid w:val="00611234"/>
    <w:rsid w:val="006114CD"/>
    <w:rsid w:val="006115D8"/>
    <w:rsid w:val="00611860"/>
    <w:rsid w:val="00611C07"/>
    <w:rsid w:val="00612361"/>
    <w:rsid w:val="00615A69"/>
    <w:rsid w:val="006165FB"/>
    <w:rsid w:val="00617985"/>
    <w:rsid w:val="00617E8D"/>
    <w:rsid w:val="00620184"/>
    <w:rsid w:val="00620C41"/>
    <w:rsid w:val="00620D83"/>
    <w:rsid w:val="00622068"/>
    <w:rsid w:val="006221F7"/>
    <w:rsid w:val="00622500"/>
    <w:rsid w:val="0062288B"/>
    <w:rsid w:val="00623D17"/>
    <w:rsid w:val="0062466F"/>
    <w:rsid w:val="00624A14"/>
    <w:rsid w:val="0062543D"/>
    <w:rsid w:val="006270AE"/>
    <w:rsid w:val="00630368"/>
    <w:rsid w:val="0063038B"/>
    <w:rsid w:val="006313A1"/>
    <w:rsid w:val="0063173F"/>
    <w:rsid w:val="00632421"/>
    <w:rsid w:val="00632D95"/>
    <w:rsid w:val="00632EC5"/>
    <w:rsid w:val="00633172"/>
    <w:rsid w:val="00633380"/>
    <w:rsid w:val="00633442"/>
    <w:rsid w:val="0063372D"/>
    <w:rsid w:val="00633B05"/>
    <w:rsid w:val="00633E79"/>
    <w:rsid w:val="006344B8"/>
    <w:rsid w:val="00635006"/>
    <w:rsid w:val="00635249"/>
    <w:rsid w:val="00635914"/>
    <w:rsid w:val="00635F4C"/>
    <w:rsid w:val="0063619E"/>
    <w:rsid w:val="00636734"/>
    <w:rsid w:val="00636E61"/>
    <w:rsid w:val="00637916"/>
    <w:rsid w:val="006409DB"/>
    <w:rsid w:val="00641A1A"/>
    <w:rsid w:val="00641B64"/>
    <w:rsid w:val="00642D8A"/>
    <w:rsid w:val="00642F98"/>
    <w:rsid w:val="00643012"/>
    <w:rsid w:val="006431B2"/>
    <w:rsid w:val="00643872"/>
    <w:rsid w:val="00643A56"/>
    <w:rsid w:val="00645715"/>
    <w:rsid w:val="00645B40"/>
    <w:rsid w:val="006466AE"/>
    <w:rsid w:val="00646AD1"/>
    <w:rsid w:val="00646CCE"/>
    <w:rsid w:val="0065050A"/>
    <w:rsid w:val="00650CC8"/>
    <w:rsid w:val="00650CF2"/>
    <w:rsid w:val="00651281"/>
    <w:rsid w:val="00651A63"/>
    <w:rsid w:val="00651E2A"/>
    <w:rsid w:val="00652523"/>
    <w:rsid w:val="0065258E"/>
    <w:rsid w:val="00653F56"/>
    <w:rsid w:val="0065414A"/>
    <w:rsid w:val="006541A2"/>
    <w:rsid w:val="00655EBF"/>
    <w:rsid w:val="00656C8A"/>
    <w:rsid w:val="006607EC"/>
    <w:rsid w:val="00660B22"/>
    <w:rsid w:val="006614B7"/>
    <w:rsid w:val="00661839"/>
    <w:rsid w:val="00662A8C"/>
    <w:rsid w:val="006633A3"/>
    <w:rsid w:val="00664CEC"/>
    <w:rsid w:val="00664D7D"/>
    <w:rsid w:val="00666A2D"/>
    <w:rsid w:val="00666CFB"/>
    <w:rsid w:val="00667384"/>
    <w:rsid w:val="00667CC6"/>
    <w:rsid w:val="0067008D"/>
    <w:rsid w:val="006701CE"/>
    <w:rsid w:val="0067051B"/>
    <w:rsid w:val="006717CD"/>
    <w:rsid w:val="006724A7"/>
    <w:rsid w:val="006724DE"/>
    <w:rsid w:val="00673AD2"/>
    <w:rsid w:val="00673EEF"/>
    <w:rsid w:val="00674755"/>
    <w:rsid w:val="00674968"/>
    <w:rsid w:val="00675649"/>
    <w:rsid w:val="006769BF"/>
    <w:rsid w:val="00676A05"/>
    <w:rsid w:val="00676D0D"/>
    <w:rsid w:val="0067793A"/>
    <w:rsid w:val="00677EEF"/>
    <w:rsid w:val="00677FBB"/>
    <w:rsid w:val="00680031"/>
    <w:rsid w:val="0068025A"/>
    <w:rsid w:val="00680BF7"/>
    <w:rsid w:val="00680D3F"/>
    <w:rsid w:val="00680DBE"/>
    <w:rsid w:val="00681621"/>
    <w:rsid w:val="00681DC4"/>
    <w:rsid w:val="006830EE"/>
    <w:rsid w:val="00684591"/>
    <w:rsid w:val="00685438"/>
    <w:rsid w:val="0068666B"/>
    <w:rsid w:val="00686711"/>
    <w:rsid w:val="00687FF2"/>
    <w:rsid w:val="00690645"/>
    <w:rsid w:val="00690D98"/>
    <w:rsid w:val="00693020"/>
    <w:rsid w:val="006942C1"/>
    <w:rsid w:val="00694654"/>
    <w:rsid w:val="00694D76"/>
    <w:rsid w:val="00695E59"/>
    <w:rsid w:val="00696A68"/>
    <w:rsid w:val="00697843"/>
    <w:rsid w:val="00697F80"/>
    <w:rsid w:val="006A04AD"/>
    <w:rsid w:val="006A25B3"/>
    <w:rsid w:val="006A3C56"/>
    <w:rsid w:val="006A40A9"/>
    <w:rsid w:val="006A53F9"/>
    <w:rsid w:val="006A5B35"/>
    <w:rsid w:val="006A6B29"/>
    <w:rsid w:val="006A7A18"/>
    <w:rsid w:val="006A7ACB"/>
    <w:rsid w:val="006A7E67"/>
    <w:rsid w:val="006B0965"/>
    <w:rsid w:val="006B0C57"/>
    <w:rsid w:val="006B18F8"/>
    <w:rsid w:val="006B1F76"/>
    <w:rsid w:val="006B2522"/>
    <w:rsid w:val="006B56A7"/>
    <w:rsid w:val="006B6E01"/>
    <w:rsid w:val="006B720C"/>
    <w:rsid w:val="006B72FD"/>
    <w:rsid w:val="006B765C"/>
    <w:rsid w:val="006B7F6B"/>
    <w:rsid w:val="006C0409"/>
    <w:rsid w:val="006C0A6E"/>
    <w:rsid w:val="006C0C30"/>
    <w:rsid w:val="006C1DC0"/>
    <w:rsid w:val="006C3485"/>
    <w:rsid w:val="006C3AED"/>
    <w:rsid w:val="006C3DE4"/>
    <w:rsid w:val="006C441C"/>
    <w:rsid w:val="006C4760"/>
    <w:rsid w:val="006C4F1C"/>
    <w:rsid w:val="006C5310"/>
    <w:rsid w:val="006C5839"/>
    <w:rsid w:val="006C6407"/>
    <w:rsid w:val="006C7135"/>
    <w:rsid w:val="006C72D2"/>
    <w:rsid w:val="006C744E"/>
    <w:rsid w:val="006C783E"/>
    <w:rsid w:val="006C792B"/>
    <w:rsid w:val="006C7A4E"/>
    <w:rsid w:val="006C7F71"/>
    <w:rsid w:val="006D084D"/>
    <w:rsid w:val="006D13BF"/>
    <w:rsid w:val="006D169B"/>
    <w:rsid w:val="006D1CFC"/>
    <w:rsid w:val="006D215C"/>
    <w:rsid w:val="006D2A60"/>
    <w:rsid w:val="006D362C"/>
    <w:rsid w:val="006D4182"/>
    <w:rsid w:val="006D59A6"/>
    <w:rsid w:val="006E0F89"/>
    <w:rsid w:val="006E24B5"/>
    <w:rsid w:val="006E256F"/>
    <w:rsid w:val="006E3266"/>
    <w:rsid w:val="006E3A3F"/>
    <w:rsid w:val="006E3E15"/>
    <w:rsid w:val="006E3FC3"/>
    <w:rsid w:val="006E424C"/>
    <w:rsid w:val="006E42CC"/>
    <w:rsid w:val="006E45BC"/>
    <w:rsid w:val="006E55CC"/>
    <w:rsid w:val="006E5E72"/>
    <w:rsid w:val="006E5F58"/>
    <w:rsid w:val="006F0B46"/>
    <w:rsid w:val="006F0D0B"/>
    <w:rsid w:val="006F1010"/>
    <w:rsid w:val="006F1236"/>
    <w:rsid w:val="006F2171"/>
    <w:rsid w:val="006F25DC"/>
    <w:rsid w:val="006F2E24"/>
    <w:rsid w:val="006F3882"/>
    <w:rsid w:val="006F39FB"/>
    <w:rsid w:val="006F4852"/>
    <w:rsid w:val="006F495A"/>
    <w:rsid w:val="006F4ABB"/>
    <w:rsid w:val="006F60F4"/>
    <w:rsid w:val="006F71A9"/>
    <w:rsid w:val="006F7A0D"/>
    <w:rsid w:val="0070043E"/>
    <w:rsid w:val="00700659"/>
    <w:rsid w:val="007017EF"/>
    <w:rsid w:val="00701A4B"/>
    <w:rsid w:val="007032A9"/>
    <w:rsid w:val="00703698"/>
    <w:rsid w:val="007039CA"/>
    <w:rsid w:val="00703A81"/>
    <w:rsid w:val="00703DFB"/>
    <w:rsid w:val="00703F18"/>
    <w:rsid w:val="0070547F"/>
    <w:rsid w:val="0070767E"/>
    <w:rsid w:val="00711D6E"/>
    <w:rsid w:val="00711F6D"/>
    <w:rsid w:val="00712330"/>
    <w:rsid w:val="00712750"/>
    <w:rsid w:val="0071295D"/>
    <w:rsid w:val="00712CD5"/>
    <w:rsid w:val="0071340F"/>
    <w:rsid w:val="0071355F"/>
    <w:rsid w:val="007135C7"/>
    <w:rsid w:val="0071399C"/>
    <w:rsid w:val="00713D4E"/>
    <w:rsid w:val="007152D4"/>
    <w:rsid w:val="007155EF"/>
    <w:rsid w:val="00715CB7"/>
    <w:rsid w:val="00716171"/>
    <w:rsid w:val="00716DBB"/>
    <w:rsid w:val="007177D8"/>
    <w:rsid w:val="007210BF"/>
    <w:rsid w:val="0072216F"/>
    <w:rsid w:val="0072356E"/>
    <w:rsid w:val="0072422B"/>
    <w:rsid w:val="00724404"/>
    <w:rsid w:val="00725D39"/>
    <w:rsid w:val="00725E83"/>
    <w:rsid w:val="00731A07"/>
    <w:rsid w:val="0073280F"/>
    <w:rsid w:val="00732A4F"/>
    <w:rsid w:val="007332BA"/>
    <w:rsid w:val="0073338B"/>
    <w:rsid w:val="00733716"/>
    <w:rsid w:val="00733BC2"/>
    <w:rsid w:val="00733F04"/>
    <w:rsid w:val="007348A6"/>
    <w:rsid w:val="007353C8"/>
    <w:rsid w:val="00735D76"/>
    <w:rsid w:val="00735F62"/>
    <w:rsid w:val="00735FA4"/>
    <w:rsid w:val="00736010"/>
    <w:rsid w:val="0073657E"/>
    <w:rsid w:val="007366FF"/>
    <w:rsid w:val="007368C5"/>
    <w:rsid w:val="00736DE8"/>
    <w:rsid w:val="007378D0"/>
    <w:rsid w:val="00740AFF"/>
    <w:rsid w:val="00741272"/>
    <w:rsid w:val="00741284"/>
    <w:rsid w:val="00741631"/>
    <w:rsid w:val="00742901"/>
    <w:rsid w:val="007435AC"/>
    <w:rsid w:val="00743678"/>
    <w:rsid w:val="00743A67"/>
    <w:rsid w:val="00743D66"/>
    <w:rsid w:val="00745BD8"/>
    <w:rsid w:val="0074653A"/>
    <w:rsid w:val="00746927"/>
    <w:rsid w:val="00747A77"/>
    <w:rsid w:val="00747F72"/>
    <w:rsid w:val="00750970"/>
    <w:rsid w:val="00751E03"/>
    <w:rsid w:val="00751F36"/>
    <w:rsid w:val="0075281B"/>
    <w:rsid w:val="00753206"/>
    <w:rsid w:val="00753899"/>
    <w:rsid w:val="00755B4D"/>
    <w:rsid w:val="0075608A"/>
    <w:rsid w:val="007569C7"/>
    <w:rsid w:val="00757850"/>
    <w:rsid w:val="00757E8F"/>
    <w:rsid w:val="00760DC4"/>
    <w:rsid w:val="007628D5"/>
    <w:rsid w:val="00762C15"/>
    <w:rsid w:val="007631C9"/>
    <w:rsid w:val="00763B59"/>
    <w:rsid w:val="007645B3"/>
    <w:rsid w:val="007647CC"/>
    <w:rsid w:val="00764CCF"/>
    <w:rsid w:val="00764F0F"/>
    <w:rsid w:val="00766411"/>
    <w:rsid w:val="00766CA2"/>
    <w:rsid w:val="00766DC0"/>
    <w:rsid w:val="00770E54"/>
    <w:rsid w:val="00771A16"/>
    <w:rsid w:val="00772AC3"/>
    <w:rsid w:val="00773F6B"/>
    <w:rsid w:val="00774EFE"/>
    <w:rsid w:val="007750E7"/>
    <w:rsid w:val="00775890"/>
    <w:rsid w:val="00776753"/>
    <w:rsid w:val="0077795E"/>
    <w:rsid w:val="00777A54"/>
    <w:rsid w:val="007800EC"/>
    <w:rsid w:val="00780471"/>
    <w:rsid w:val="007806DF"/>
    <w:rsid w:val="007820F0"/>
    <w:rsid w:val="00782723"/>
    <w:rsid w:val="00782B45"/>
    <w:rsid w:val="00782FE5"/>
    <w:rsid w:val="007848DF"/>
    <w:rsid w:val="0078554B"/>
    <w:rsid w:val="00785A18"/>
    <w:rsid w:val="00785D86"/>
    <w:rsid w:val="00785ED6"/>
    <w:rsid w:val="0078613E"/>
    <w:rsid w:val="00786681"/>
    <w:rsid w:val="007873A3"/>
    <w:rsid w:val="0079017B"/>
    <w:rsid w:val="007905E9"/>
    <w:rsid w:val="00790A14"/>
    <w:rsid w:val="00790E3E"/>
    <w:rsid w:val="00791378"/>
    <w:rsid w:val="007913E3"/>
    <w:rsid w:val="00791DF5"/>
    <w:rsid w:val="0079383E"/>
    <w:rsid w:val="00793A4A"/>
    <w:rsid w:val="007941DF"/>
    <w:rsid w:val="0079421A"/>
    <w:rsid w:val="007951C8"/>
    <w:rsid w:val="007965ED"/>
    <w:rsid w:val="00796A4C"/>
    <w:rsid w:val="0079705E"/>
    <w:rsid w:val="00797B9F"/>
    <w:rsid w:val="007A0CBD"/>
    <w:rsid w:val="007A12A0"/>
    <w:rsid w:val="007A15A3"/>
    <w:rsid w:val="007A1D5F"/>
    <w:rsid w:val="007A2891"/>
    <w:rsid w:val="007A2D08"/>
    <w:rsid w:val="007A3AAB"/>
    <w:rsid w:val="007A3CA5"/>
    <w:rsid w:val="007A3DEC"/>
    <w:rsid w:val="007A5BE6"/>
    <w:rsid w:val="007A64C3"/>
    <w:rsid w:val="007A6A0A"/>
    <w:rsid w:val="007A6B55"/>
    <w:rsid w:val="007A77D2"/>
    <w:rsid w:val="007B0BFC"/>
    <w:rsid w:val="007B0D58"/>
    <w:rsid w:val="007B0D8E"/>
    <w:rsid w:val="007B1BA2"/>
    <w:rsid w:val="007B34B4"/>
    <w:rsid w:val="007B39A3"/>
    <w:rsid w:val="007B544C"/>
    <w:rsid w:val="007B622E"/>
    <w:rsid w:val="007B648E"/>
    <w:rsid w:val="007B65F9"/>
    <w:rsid w:val="007B7F29"/>
    <w:rsid w:val="007C036C"/>
    <w:rsid w:val="007C06E7"/>
    <w:rsid w:val="007C0EFD"/>
    <w:rsid w:val="007C12A7"/>
    <w:rsid w:val="007C1B23"/>
    <w:rsid w:val="007C1CD1"/>
    <w:rsid w:val="007C1F6D"/>
    <w:rsid w:val="007C2174"/>
    <w:rsid w:val="007C22A4"/>
    <w:rsid w:val="007C2C7C"/>
    <w:rsid w:val="007C2CA4"/>
    <w:rsid w:val="007C470F"/>
    <w:rsid w:val="007C4938"/>
    <w:rsid w:val="007C4DF6"/>
    <w:rsid w:val="007C54FE"/>
    <w:rsid w:val="007C6C1F"/>
    <w:rsid w:val="007D09B0"/>
    <w:rsid w:val="007D1B43"/>
    <w:rsid w:val="007D43E4"/>
    <w:rsid w:val="007D47DF"/>
    <w:rsid w:val="007D4DAF"/>
    <w:rsid w:val="007D59B0"/>
    <w:rsid w:val="007D5F55"/>
    <w:rsid w:val="007D6E0D"/>
    <w:rsid w:val="007E018C"/>
    <w:rsid w:val="007E05A5"/>
    <w:rsid w:val="007E1847"/>
    <w:rsid w:val="007E1CC2"/>
    <w:rsid w:val="007E24A6"/>
    <w:rsid w:val="007E26BC"/>
    <w:rsid w:val="007E32D1"/>
    <w:rsid w:val="007E48A2"/>
    <w:rsid w:val="007E527A"/>
    <w:rsid w:val="007E5A21"/>
    <w:rsid w:val="007E5D36"/>
    <w:rsid w:val="007E63FF"/>
    <w:rsid w:val="007E67AE"/>
    <w:rsid w:val="007E7261"/>
    <w:rsid w:val="007E73B8"/>
    <w:rsid w:val="007F057A"/>
    <w:rsid w:val="007F13A3"/>
    <w:rsid w:val="007F16E8"/>
    <w:rsid w:val="007F1F23"/>
    <w:rsid w:val="007F280D"/>
    <w:rsid w:val="007F3488"/>
    <w:rsid w:val="007F3837"/>
    <w:rsid w:val="007F3E4E"/>
    <w:rsid w:val="007F3FA4"/>
    <w:rsid w:val="007F5AEF"/>
    <w:rsid w:val="007F6BD7"/>
    <w:rsid w:val="007F6DA6"/>
    <w:rsid w:val="007F72AD"/>
    <w:rsid w:val="007F7D41"/>
    <w:rsid w:val="0080009F"/>
    <w:rsid w:val="008001FF"/>
    <w:rsid w:val="00800533"/>
    <w:rsid w:val="0080108D"/>
    <w:rsid w:val="00802478"/>
    <w:rsid w:val="008028B8"/>
    <w:rsid w:val="008029A0"/>
    <w:rsid w:val="00802E8B"/>
    <w:rsid w:val="008032C9"/>
    <w:rsid w:val="0080334C"/>
    <w:rsid w:val="0080524C"/>
    <w:rsid w:val="008052B8"/>
    <w:rsid w:val="00806DE8"/>
    <w:rsid w:val="00807F2D"/>
    <w:rsid w:val="00810516"/>
    <w:rsid w:val="008109AA"/>
    <w:rsid w:val="00810FD8"/>
    <w:rsid w:val="00811889"/>
    <w:rsid w:val="0081482B"/>
    <w:rsid w:val="008151EE"/>
    <w:rsid w:val="008153B3"/>
    <w:rsid w:val="00815897"/>
    <w:rsid w:val="008158BC"/>
    <w:rsid w:val="00815A57"/>
    <w:rsid w:val="00815B7E"/>
    <w:rsid w:val="00816A7F"/>
    <w:rsid w:val="008170C9"/>
    <w:rsid w:val="00817EA1"/>
    <w:rsid w:val="0082056E"/>
    <w:rsid w:val="00823263"/>
    <w:rsid w:val="008238B9"/>
    <w:rsid w:val="008242A1"/>
    <w:rsid w:val="008242FB"/>
    <w:rsid w:val="008243D0"/>
    <w:rsid w:val="00824DD9"/>
    <w:rsid w:val="00827C3B"/>
    <w:rsid w:val="0082F69C"/>
    <w:rsid w:val="00830051"/>
    <w:rsid w:val="00830FE5"/>
    <w:rsid w:val="00834410"/>
    <w:rsid w:val="0083578A"/>
    <w:rsid w:val="00835CB4"/>
    <w:rsid w:val="008373F1"/>
    <w:rsid w:val="0084175E"/>
    <w:rsid w:val="00841EAD"/>
    <w:rsid w:val="00842EC8"/>
    <w:rsid w:val="00845987"/>
    <w:rsid w:val="0084638D"/>
    <w:rsid w:val="008474E2"/>
    <w:rsid w:val="008478BD"/>
    <w:rsid w:val="008478F5"/>
    <w:rsid w:val="00847CA5"/>
    <w:rsid w:val="00847DA1"/>
    <w:rsid w:val="00850D0C"/>
    <w:rsid w:val="00850F8B"/>
    <w:rsid w:val="008518BC"/>
    <w:rsid w:val="00851C33"/>
    <w:rsid w:val="00851D12"/>
    <w:rsid w:val="00852C16"/>
    <w:rsid w:val="00852FFA"/>
    <w:rsid w:val="00853902"/>
    <w:rsid w:val="00856B46"/>
    <w:rsid w:val="00856BC5"/>
    <w:rsid w:val="00856EDD"/>
    <w:rsid w:val="00857AA1"/>
    <w:rsid w:val="00860BC8"/>
    <w:rsid w:val="00860C59"/>
    <w:rsid w:val="00861FCF"/>
    <w:rsid w:val="00862330"/>
    <w:rsid w:val="0086275E"/>
    <w:rsid w:val="00862A20"/>
    <w:rsid w:val="00863307"/>
    <w:rsid w:val="00863991"/>
    <w:rsid w:val="008641A0"/>
    <w:rsid w:val="00864535"/>
    <w:rsid w:val="008647B1"/>
    <w:rsid w:val="00865522"/>
    <w:rsid w:val="008655F2"/>
    <w:rsid w:val="00865DBF"/>
    <w:rsid w:val="00865ECF"/>
    <w:rsid w:val="00865EE9"/>
    <w:rsid w:val="008666A8"/>
    <w:rsid w:val="00866D27"/>
    <w:rsid w:val="00867045"/>
    <w:rsid w:val="0086737E"/>
    <w:rsid w:val="00867429"/>
    <w:rsid w:val="00870BEF"/>
    <w:rsid w:val="008713F4"/>
    <w:rsid w:val="00871918"/>
    <w:rsid w:val="00871E05"/>
    <w:rsid w:val="00872B55"/>
    <w:rsid w:val="00873003"/>
    <w:rsid w:val="008740E6"/>
    <w:rsid w:val="00874977"/>
    <w:rsid w:val="00874DDA"/>
    <w:rsid w:val="00874E46"/>
    <w:rsid w:val="008758A3"/>
    <w:rsid w:val="00875B7C"/>
    <w:rsid w:val="00876884"/>
    <w:rsid w:val="0087721C"/>
    <w:rsid w:val="00881258"/>
    <w:rsid w:val="00881457"/>
    <w:rsid w:val="008814E0"/>
    <w:rsid w:val="0088333B"/>
    <w:rsid w:val="008835E3"/>
    <w:rsid w:val="00883745"/>
    <w:rsid w:val="0088425F"/>
    <w:rsid w:val="008843FC"/>
    <w:rsid w:val="00885BBE"/>
    <w:rsid w:val="00886BB7"/>
    <w:rsid w:val="00887102"/>
    <w:rsid w:val="00892711"/>
    <w:rsid w:val="00892998"/>
    <w:rsid w:val="00892BF8"/>
    <w:rsid w:val="00895D20"/>
    <w:rsid w:val="00895EBA"/>
    <w:rsid w:val="0089629A"/>
    <w:rsid w:val="00897396"/>
    <w:rsid w:val="008A0217"/>
    <w:rsid w:val="008A2A68"/>
    <w:rsid w:val="008A35CD"/>
    <w:rsid w:val="008A37D7"/>
    <w:rsid w:val="008A3BB7"/>
    <w:rsid w:val="008A3D42"/>
    <w:rsid w:val="008A3D5C"/>
    <w:rsid w:val="008A3DC7"/>
    <w:rsid w:val="008A506E"/>
    <w:rsid w:val="008A6902"/>
    <w:rsid w:val="008A6EE2"/>
    <w:rsid w:val="008A7545"/>
    <w:rsid w:val="008A7B07"/>
    <w:rsid w:val="008B0141"/>
    <w:rsid w:val="008B0B51"/>
    <w:rsid w:val="008B21E6"/>
    <w:rsid w:val="008B2741"/>
    <w:rsid w:val="008B2996"/>
    <w:rsid w:val="008B3E2F"/>
    <w:rsid w:val="008B4BCF"/>
    <w:rsid w:val="008B597A"/>
    <w:rsid w:val="008B6569"/>
    <w:rsid w:val="008B669C"/>
    <w:rsid w:val="008B6ECA"/>
    <w:rsid w:val="008C02BF"/>
    <w:rsid w:val="008C09DA"/>
    <w:rsid w:val="008C0ADC"/>
    <w:rsid w:val="008C1A9A"/>
    <w:rsid w:val="008C2371"/>
    <w:rsid w:val="008C23B2"/>
    <w:rsid w:val="008C3408"/>
    <w:rsid w:val="008C35EA"/>
    <w:rsid w:val="008C3C21"/>
    <w:rsid w:val="008C3C35"/>
    <w:rsid w:val="008C3D1A"/>
    <w:rsid w:val="008C547B"/>
    <w:rsid w:val="008C6374"/>
    <w:rsid w:val="008C6E31"/>
    <w:rsid w:val="008C6F29"/>
    <w:rsid w:val="008C730E"/>
    <w:rsid w:val="008C7558"/>
    <w:rsid w:val="008C79BC"/>
    <w:rsid w:val="008D0076"/>
    <w:rsid w:val="008D00B4"/>
    <w:rsid w:val="008D089E"/>
    <w:rsid w:val="008D34CB"/>
    <w:rsid w:val="008D3D5D"/>
    <w:rsid w:val="008D404C"/>
    <w:rsid w:val="008D4896"/>
    <w:rsid w:val="008D4FDE"/>
    <w:rsid w:val="008D594A"/>
    <w:rsid w:val="008D5997"/>
    <w:rsid w:val="008D6089"/>
    <w:rsid w:val="008D6111"/>
    <w:rsid w:val="008D6196"/>
    <w:rsid w:val="008D68E7"/>
    <w:rsid w:val="008D6920"/>
    <w:rsid w:val="008D6A10"/>
    <w:rsid w:val="008D73AB"/>
    <w:rsid w:val="008D7C75"/>
    <w:rsid w:val="008D7EB9"/>
    <w:rsid w:val="008D7EDF"/>
    <w:rsid w:val="008E087C"/>
    <w:rsid w:val="008E15D1"/>
    <w:rsid w:val="008E211F"/>
    <w:rsid w:val="008E265D"/>
    <w:rsid w:val="008E2AB4"/>
    <w:rsid w:val="008E35C8"/>
    <w:rsid w:val="008E4623"/>
    <w:rsid w:val="008E4A8F"/>
    <w:rsid w:val="008E5597"/>
    <w:rsid w:val="008E6A99"/>
    <w:rsid w:val="008E705B"/>
    <w:rsid w:val="008E7D03"/>
    <w:rsid w:val="008E7E49"/>
    <w:rsid w:val="008F139D"/>
    <w:rsid w:val="008F1986"/>
    <w:rsid w:val="008F2675"/>
    <w:rsid w:val="008F288A"/>
    <w:rsid w:val="008F2ADE"/>
    <w:rsid w:val="008F2B74"/>
    <w:rsid w:val="008F3E93"/>
    <w:rsid w:val="008F49D4"/>
    <w:rsid w:val="008F4E48"/>
    <w:rsid w:val="008F5D9D"/>
    <w:rsid w:val="008F5EC4"/>
    <w:rsid w:val="008F749E"/>
    <w:rsid w:val="008F7DD1"/>
    <w:rsid w:val="009003D8"/>
    <w:rsid w:val="00900710"/>
    <w:rsid w:val="0090113C"/>
    <w:rsid w:val="009011A2"/>
    <w:rsid w:val="009011D8"/>
    <w:rsid w:val="009019AF"/>
    <w:rsid w:val="0090390D"/>
    <w:rsid w:val="009054A2"/>
    <w:rsid w:val="009057FC"/>
    <w:rsid w:val="00905AE4"/>
    <w:rsid w:val="00905EA4"/>
    <w:rsid w:val="00905FE4"/>
    <w:rsid w:val="00907B4F"/>
    <w:rsid w:val="00911105"/>
    <w:rsid w:val="0091170F"/>
    <w:rsid w:val="00911AF8"/>
    <w:rsid w:val="00912EC3"/>
    <w:rsid w:val="00914213"/>
    <w:rsid w:val="00914471"/>
    <w:rsid w:val="0091482B"/>
    <w:rsid w:val="00914E05"/>
    <w:rsid w:val="00914F7F"/>
    <w:rsid w:val="00915546"/>
    <w:rsid w:val="0091648F"/>
    <w:rsid w:val="009164CE"/>
    <w:rsid w:val="009164E1"/>
    <w:rsid w:val="00916AFD"/>
    <w:rsid w:val="00916D4F"/>
    <w:rsid w:val="009202A8"/>
    <w:rsid w:val="0092053B"/>
    <w:rsid w:val="00920545"/>
    <w:rsid w:val="0092117C"/>
    <w:rsid w:val="009224AE"/>
    <w:rsid w:val="009225E3"/>
    <w:rsid w:val="00922F16"/>
    <w:rsid w:val="009239A3"/>
    <w:rsid w:val="0092465B"/>
    <w:rsid w:val="00925400"/>
    <w:rsid w:val="00926182"/>
    <w:rsid w:val="00926E0E"/>
    <w:rsid w:val="00927226"/>
    <w:rsid w:val="00932022"/>
    <w:rsid w:val="00932351"/>
    <w:rsid w:val="00932641"/>
    <w:rsid w:val="009327FE"/>
    <w:rsid w:val="00932FEA"/>
    <w:rsid w:val="00934604"/>
    <w:rsid w:val="0093485A"/>
    <w:rsid w:val="00934D0A"/>
    <w:rsid w:val="00934D19"/>
    <w:rsid w:val="009368B2"/>
    <w:rsid w:val="009372D3"/>
    <w:rsid w:val="00940B23"/>
    <w:rsid w:val="00940D3F"/>
    <w:rsid w:val="009411FF"/>
    <w:rsid w:val="009419CF"/>
    <w:rsid w:val="00942188"/>
    <w:rsid w:val="0094257F"/>
    <w:rsid w:val="00943143"/>
    <w:rsid w:val="009441FE"/>
    <w:rsid w:val="00946220"/>
    <w:rsid w:val="00946703"/>
    <w:rsid w:val="00946C98"/>
    <w:rsid w:val="00946FBF"/>
    <w:rsid w:val="0094773C"/>
    <w:rsid w:val="00947E29"/>
    <w:rsid w:val="00951678"/>
    <w:rsid w:val="009526D3"/>
    <w:rsid w:val="00952C4A"/>
    <w:rsid w:val="009547F1"/>
    <w:rsid w:val="009559C2"/>
    <w:rsid w:val="009565E9"/>
    <w:rsid w:val="00960775"/>
    <w:rsid w:val="00960955"/>
    <w:rsid w:val="00960DEA"/>
    <w:rsid w:val="00961A21"/>
    <w:rsid w:val="00962160"/>
    <w:rsid w:val="00963C13"/>
    <w:rsid w:val="00965151"/>
    <w:rsid w:val="009655D6"/>
    <w:rsid w:val="009667EC"/>
    <w:rsid w:val="00967C9D"/>
    <w:rsid w:val="009710CD"/>
    <w:rsid w:val="00971B5B"/>
    <w:rsid w:val="00972028"/>
    <w:rsid w:val="0097264F"/>
    <w:rsid w:val="009732C1"/>
    <w:rsid w:val="009737FF"/>
    <w:rsid w:val="00973D0E"/>
    <w:rsid w:val="00977D71"/>
    <w:rsid w:val="009816CC"/>
    <w:rsid w:val="00981ACA"/>
    <w:rsid w:val="00981F60"/>
    <w:rsid w:val="00982CDA"/>
    <w:rsid w:val="0098373E"/>
    <w:rsid w:val="00983A60"/>
    <w:rsid w:val="00984477"/>
    <w:rsid w:val="009850EC"/>
    <w:rsid w:val="0098587B"/>
    <w:rsid w:val="0098659B"/>
    <w:rsid w:val="009865A0"/>
    <w:rsid w:val="00986863"/>
    <w:rsid w:val="0098687C"/>
    <w:rsid w:val="009872F1"/>
    <w:rsid w:val="00987468"/>
    <w:rsid w:val="00987C7F"/>
    <w:rsid w:val="00990032"/>
    <w:rsid w:val="00991356"/>
    <w:rsid w:val="0099321D"/>
    <w:rsid w:val="00993374"/>
    <w:rsid w:val="009947A6"/>
    <w:rsid w:val="0099565F"/>
    <w:rsid w:val="00995C87"/>
    <w:rsid w:val="00996034"/>
    <w:rsid w:val="0099738D"/>
    <w:rsid w:val="009A0A0A"/>
    <w:rsid w:val="009A0D9C"/>
    <w:rsid w:val="009A163C"/>
    <w:rsid w:val="009A1879"/>
    <w:rsid w:val="009A1ABE"/>
    <w:rsid w:val="009A27FE"/>
    <w:rsid w:val="009A4309"/>
    <w:rsid w:val="009A44F6"/>
    <w:rsid w:val="009A4F39"/>
    <w:rsid w:val="009A581F"/>
    <w:rsid w:val="009A5EEA"/>
    <w:rsid w:val="009A6297"/>
    <w:rsid w:val="009A6526"/>
    <w:rsid w:val="009A6EF2"/>
    <w:rsid w:val="009A79CE"/>
    <w:rsid w:val="009B0026"/>
    <w:rsid w:val="009B0E3A"/>
    <w:rsid w:val="009B0E76"/>
    <w:rsid w:val="009B11BF"/>
    <w:rsid w:val="009B2FC4"/>
    <w:rsid w:val="009B3483"/>
    <w:rsid w:val="009B39E1"/>
    <w:rsid w:val="009B3AAA"/>
    <w:rsid w:val="009B3E73"/>
    <w:rsid w:val="009B4602"/>
    <w:rsid w:val="009B582C"/>
    <w:rsid w:val="009B6FC3"/>
    <w:rsid w:val="009B7057"/>
    <w:rsid w:val="009B742E"/>
    <w:rsid w:val="009B758F"/>
    <w:rsid w:val="009B7721"/>
    <w:rsid w:val="009B78D1"/>
    <w:rsid w:val="009C0713"/>
    <w:rsid w:val="009C147E"/>
    <w:rsid w:val="009C214A"/>
    <w:rsid w:val="009C2660"/>
    <w:rsid w:val="009C3892"/>
    <w:rsid w:val="009C4023"/>
    <w:rsid w:val="009C498A"/>
    <w:rsid w:val="009C4E4B"/>
    <w:rsid w:val="009C5E52"/>
    <w:rsid w:val="009C6347"/>
    <w:rsid w:val="009C68FD"/>
    <w:rsid w:val="009C6B80"/>
    <w:rsid w:val="009C7D4C"/>
    <w:rsid w:val="009D06BE"/>
    <w:rsid w:val="009D0E72"/>
    <w:rsid w:val="009D0E9D"/>
    <w:rsid w:val="009D0ED9"/>
    <w:rsid w:val="009D1802"/>
    <w:rsid w:val="009D1BF9"/>
    <w:rsid w:val="009D22E5"/>
    <w:rsid w:val="009D2D1F"/>
    <w:rsid w:val="009D45A8"/>
    <w:rsid w:val="009D4EB3"/>
    <w:rsid w:val="009D5A9D"/>
    <w:rsid w:val="009D748D"/>
    <w:rsid w:val="009D7C1E"/>
    <w:rsid w:val="009D7C6D"/>
    <w:rsid w:val="009E0103"/>
    <w:rsid w:val="009E0842"/>
    <w:rsid w:val="009E11D1"/>
    <w:rsid w:val="009E1382"/>
    <w:rsid w:val="009E13FA"/>
    <w:rsid w:val="009E1951"/>
    <w:rsid w:val="009E294D"/>
    <w:rsid w:val="009E2F67"/>
    <w:rsid w:val="009E44E5"/>
    <w:rsid w:val="009E55BD"/>
    <w:rsid w:val="009E59B6"/>
    <w:rsid w:val="009E5E24"/>
    <w:rsid w:val="009E65B1"/>
    <w:rsid w:val="009F058A"/>
    <w:rsid w:val="009F05E2"/>
    <w:rsid w:val="009F0961"/>
    <w:rsid w:val="009F0AC2"/>
    <w:rsid w:val="009F1128"/>
    <w:rsid w:val="009F24A2"/>
    <w:rsid w:val="009F285E"/>
    <w:rsid w:val="009F293C"/>
    <w:rsid w:val="009F2AEB"/>
    <w:rsid w:val="009F3255"/>
    <w:rsid w:val="009F35A1"/>
    <w:rsid w:val="009F361A"/>
    <w:rsid w:val="009F36F3"/>
    <w:rsid w:val="009F482C"/>
    <w:rsid w:val="009F4A36"/>
    <w:rsid w:val="009F533D"/>
    <w:rsid w:val="009F6505"/>
    <w:rsid w:val="009F6534"/>
    <w:rsid w:val="009F6970"/>
    <w:rsid w:val="009F6C86"/>
    <w:rsid w:val="00A00415"/>
    <w:rsid w:val="00A00439"/>
    <w:rsid w:val="00A026AA"/>
    <w:rsid w:val="00A02BFA"/>
    <w:rsid w:val="00A05B50"/>
    <w:rsid w:val="00A06DA3"/>
    <w:rsid w:val="00A109B8"/>
    <w:rsid w:val="00A11A55"/>
    <w:rsid w:val="00A1294B"/>
    <w:rsid w:val="00A12F44"/>
    <w:rsid w:val="00A13F08"/>
    <w:rsid w:val="00A148F3"/>
    <w:rsid w:val="00A15082"/>
    <w:rsid w:val="00A1513B"/>
    <w:rsid w:val="00A151E4"/>
    <w:rsid w:val="00A1547D"/>
    <w:rsid w:val="00A15DD8"/>
    <w:rsid w:val="00A160DB"/>
    <w:rsid w:val="00A1754B"/>
    <w:rsid w:val="00A20549"/>
    <w:rsid w:val="00A20D87"/>
    <w:rsid w:val="00A20E91"/>
    <w:rsid w:val="00A20EDE"/>
    <w:rsid w:val="00A22177"/>
    <w:rsid w:val="00A229CF"/>
    <w:rsid w:val="00A245A0"/>
    <w:rsid w:val="00A249B0"/>
    <w:rsid w:val="00A24B64"/>
    <w:rsid w:val="00A25FFB"/>
    <w:rsid w:val="00A26D39"/>
    <w:rsid w:val="00A30537"/>
    <w:rsid w:val="00A30D82"/>
    <w:rsid w:val="00A31DFA"/>
    <w:rsid w:val="00A322AF"/>
    <w:rsid w:val="00A32799"/>
    <w:rsid w:val="00A334A5"/>
    <w:rsid w:val="00A33C55"/>
    <w:rsid w:val="00A33F13"/>
    <w:rsid w:val="00A34109"/>
    <w:rsid w:val="00A34614"/>
    <w:rsid w:val="00A35B52"/>
    <w:rsid w:val="00A36AFD"/>
    <w:rsid w:val="00A40F43"/>
    <w:rsid w:val="00A41620"/>
    <w:rsid w:val="00A41C86"/>
    <w:rsid w:val="00A42278"/>
    <w:rsid w:val="00A43854"/>
    <w:rsid w:val="00A43AD7"/>
    <w:rsid w:val="00A43C1F"/>
    <w:rsid w:val="00A44093"/>
    <w:rsid w:val="00A44EF6"/>
    <w:rsid w:val="00A45C7B"/>
    <w:rsid w:val="00A4686A"/>
    <w:rsid w:val="00A46C42"/>
    <w:rsid w:val="00A46E8F"/>
    <w:rsid w:val="00A47403"/>
    <w:rsid w:val="00A478AE"/>
    <w:rsid w:val="00A47B18"/>
    <w:rsid w:val="00A47D97"/>
    <w:rsid w:val="00A50769"/>
    <w:rsid w:val="00A51D80"/>
    <w:rsid w:val="00A520C1"/>
    <w:rsid w:val="00A522CC"/>
    <w:rsid w:val="00A5394E"/>
    <w:rsid w:val="00A5460F"/>
    <w:rsid w:val="00A54F9A"/>
    <w:rsid w:val="00A552A6"/>
    <w:rsid w:val="00A55DC6"/>
    <w:rsid w:val="00A56988"/>
    <w:rsid w:val="00A577E6"/>
    <w:rsid w:val="00A608EB"/>
    <w:rsid w:val="00A60EE3"/>
    <w:rsid w:val="00A61555"/>
    <w:rsid w:val="00A62215"/>
    <w:rsid w:val="00A62914"/>
    <w:rsid w:val="00A63351"/>
    <w:rsid w:val="00A648E1"/>
    <w:rsid w:val="00A64D20"/>
    <w:rsid w:val="00A651C9"/>
    <w:rsid w:val="00A6524C"/>
    <w:rsid w:val="00A6597D"/>
    <w:rsid w:val="00A65D73"/>
    <w:rsid w:val="00A66518"/>
    <w:rsid w:val="00A66FFF"/>
    <w:rsid w:val="00A6734F"/>
    <w:rsid w:val="00A7070A"/>
    <w:rsid w:val="00A70A6B"/>
    <w:rsid w:val="00A7104D"/>
    <w:rsid w:val="00A71F97"/>
    <w:rsid w:val="00A7262A"/>
    <w:rsid w:val="00A72955"/>
    <w:rsid w:val="00A72B62"/>
    <w:rsid w:val="00A73026"/>
    <w:rsid w:val="00A736CE"/>
    <w:rsid w:val="00A7531D"/>
    <w:rsid w:val="00A76F26"/>
    <w:rsid w:val="00A774DB"/>
    <w:rsid w:val="00A77C90"/>
    <w:rsid w:val="00A803F7"/>
    <w:rsid w:val="00A80995"/>
    <w:rsid w:val="00A81933"/>
    <w:rsid w:val="00A82610"/>
    <w:rsid w:val="00A82AB3"/>
    <w:rsid w:val="00A83688"/>
    <w:rsid w:val="00A84E74"/>
    <w:rsid w:val="00A85C99"/>
    <w:rsid w:val="00A86318"/>
    <w:rsid w:val="00A86400"/>
    <w:rsid w:val="00A8675B"/>
    <w:rsid w:val="00A87C5E"/>
    <w:rsid w:val="00A90384"/>
    <w:rsid w:val="00A907B2"/>
    <w:rsid w:val="00A90D07"/>
    <w:rsid w:val="00A912E8"/>
    <w:rsid w:val="00A92746"/>
    <w:rsid w:val="00A92966"/>
    <w:rsid w:val="00A92C94"/>
    <w:rsid w:val="00A93787"/>
    <w:rsid w:val="00A937A3"/>
    <w:rsid w:val="00A941C0"/>
    <w:rsid w:val="00A94279"/>
    <w:rsid w:val="00A95868"/>
    <w:rsid w:val="00A964D7"/>
    <w:rsid w:val="00A9711C"/>
    <w:rsid w:val="00A97748"/>
    <w:rsid w:val="00A97AC9"/>
    <w:rsid w:val="00A97DD1"/>
    <w:rsid w:val="00AA0236"/>
    <w:rsid w:val="00AA0931"/>
    <w:rsid w:val="00AA0A00"/>
    <w:rsid w:val="00AA0BB8"/>
    <w:rsid w:val="00AA3375"/>
    <w:rsid w:val="00AA35D7"/>
    <w:rsid w:val="00AA400C"/>
    <w:rsid w:val="00AA5594"/>
    <w:rsid w:val="00AA5E91"/>
    <w:rsid w:val="00AA5F99"/>
    <w:rsid w:val="00AA671E"/>
    <w:rsid w:val="00AA751E"/>
    <w:rsid w:val="00AB10A3"/>
    <w:rsid w:val="00AB1536"/>
    <w:rsid w:val="00AB1971"/>
    <w:rsid w:val="00AB23B9"/>
    <w:rsid w:val="00AB2951"/>
    <w:rsid w:val="00AB5A1D"/>
    <w:rsid w:val="00AB5AF1"/>
    <w:rsid w:val="00AB5B29"/>
    <w:rsid w:val="00AB5DF5"/>
    <w:rsid w:val="00AC0C08"/>
    <w:rsid w:val="00AC0DC5"/>
    <w:rsid w:val="00AC1A6F"/>
    <w:rsid w:val="00AC1FD6"/>
    <w:rsid w:val="00AC22B8"/>
    <w:rsid w:val="00AC257C"/>
    <w:rsid w:val="00AC2BCF"/>
    <w:rsid w:val="00AC33A8"/>
    <w:rsid w:val="00AC576F"/>
    <w:rsid w:val="00AC5C6F"/>
    <w:rsid w:val="00AC6198"/>
    <w:rsid w:val="00AC66CA"/>
    <w:rsid w:val="00AC781E"/>
    <w:rsid w:val="00AC7D20"/>
    <w:rsid w:val="00AD07D0"/>
    <w:rsid w:val="00AD0B48"/>
    <w:rsid w:val="00AD17F2"/>
    <w:rsid w:val="00AD1F36"/>
    <w:rsid w:val="00AD20F3"/>
    <w:rsid w:val="00AD48EC"/>
    <w:rsid w:val="00AD5702"/>
    <w:rsid w:val="00AD58E9"/>
    <w:rsid w:val="00AD653C"/>
    <w:rsid w:val="00AD6B53"/>
    <w:rsid w:val="00AD7152"/>
    <w:rsid w:val="00AD7950"/>
    <w:rsid w:val="00AE2086"/>
    <w:rsid w:val="00AE48A8"/>
    <w:rsid w:val="00AE5067"/>
    <w:rsid w:val="00AE52E6"/>
    <w:rsid w:val="00AE6510"/>
    <w:rsid w:val="00AE6D18"/>
    <w:rsid w:val="00AE6FB3"/>
    <w:rsid w:val="00AE70A8"/>
    <w:rsid w:val="00AE7357"/>
    <w:rsid w:val="00AE73B1"/>
    <w:rsid w:val="00AE7798"/>
    <w:rsid w:val="00AE7995"/>
    <w:rsid w:val="00AE7BE6"/>
    <w:rsid w:val="00AF045B"/>
    <w:rsid w:val="00AF2E84"/>
    <w:rsid w:val="00AF3979"/>
    <w:rsid w:val="00AF41F0"/>
    <w:rsid w:val="00AF4517"/>
    <w:rsid w:val="00AF4CA0"/>
    <w:rsid w:val="00AF4ECE"/>
    <w:rsid w:val="00AF5094"/>
    <w:rsid w:val="00AF533E"/>
    <w:rsid w:val="00AF57D5"/>
    <w:rsid w:val="00AF728E"/>
    <w:rsid w:val="00AF75EF"/>
    <w:rsid w:val="00AF7F75"/>
    <w:rsid w:val="00B0015F"/>
    <w:rsid w:val="00B0184A"/>
    <w:rsid w:val="00B0270F"/>
    <w:rsid w:val="00B0359F"/>
    <w:rsid w:val="00B0404F"/>
    <w:rsid w:val="00B05E67"/>
    <w:rsid w:val="00B07239"/>
    <w:rsid w:val="00B07B2D"/>
    <w:rsid w:val="00B07C5C"/>
    <w:rsid w:val="00B10001"/>
    <w:rsid w:val="00B11385"/>
    <w:rsid w:val="00B127D0"/>
    <w:rsid w:val="00B148B1"/>
    <w:rsid w:val="00B14B08"/>
    <w:rsid w:val="00B14C19"/>
    <w:rsid w:val="00B1583D"/>
    <w:rsid w:val="00B15B10"/>
    <w:rsid w:val="00B15E91"/>
    <w:rsid w:val="00B163DE"/>
    <w:rsid w:val="00B16618"/>
    <w:rsid w:val="00B166C6"/>
    <w:rsid w:val="00B16ACD"/>
    <w:rsid w:val="00B172A7"/>
    <w:rsid w:val="00B1736B"/>
    <w:rsid w:val="00B1764D"/>
    <w:rsid w:val="00B177C8"/>
    <w:rsid w:val="00B20B89"/>
    <w:rsid w:val="00B21A7B"/>
    <w:rsid w:val="00B22100"/>
    <w:rsid w:val="00B224AB"/>
    <w:rsid w:val="00B22933"/>
    <w:rsid w:val="00B24688"/>
    <w:rsid w:val="00B24B71"/>
    <w:rsid w:val="00B24C7E"/>
    <w:rsid w:val="00B251FD"/>
    <w:rsid w:val="00B2592F"/>
    <w:rsid w:val="00B25A62"/>
    <w:rsid w:val="00B25EB0"/>
    <w:rsid w:val="00B2646B"/>
    <w:rsid w:val="00B26642"/>
    <w:rsid w:val="00B27B8F"/>
    <w:rsid w:val="00B30A21"/>
    <w:rsid w:val="00B32829"/>
    <w:rsid w:val="00B32D63"/>
    <w:rsid w:val="00B334B2"/>
    <w:rsid w:val="00B33EE2"/>
    <w:rsid w:val="00B34C3A"/>
    <w:rsid w:val="00B36108"/>
    <w:rsid w:val="00B36111"/>
    <w:rsid w:val="00B362BB"/>
    <w:rsid w:val="00B362E4"/>
    <w:rsid w:val="00B379A2"/>
    <w:rsid w:val="00B37C8D"/>
    <w:rsid w:val="00B37EFB"/>
    <w:rsid w:val="00B40103"/>
    <w:rsid w:val="00B41139"/>
    <w:rsid w:val="00B4132D"/>
    <w:rsid w:val="00B41FDB"/>
    <w:rsid w:val="00B4278B"/>
    <w:rsid w:val="00B42BC2"/>
    <w:rsid w:val="00B44601"/>
    <w:rsid w:val="00B44FD5"/>
    <w:rsid w:val="00B45BBC"/>
    <w:rsid w:val="00B45ED3"/>
    <w:rsid w:val="00B4688C"/>
    <w:rsid w:val="00B46A70"/>
    <w:rsid w:val="00B472F0"/>
    <w:rsid w:val="00B50577"/>
    <w:rsid w:val="00B5139F"/>
    <w:rsid w:val="00B51BFE"/>
    <w:rsid w:val="00B51E8D"/>
    <w:rsid w:val="00B522B3"/>
    <w:rsid w:val="00B524F6"/>
    <w:rsid w:val="00B524F8"/>
    <w:rsid w:val="00B53E12"/>
    <w:rsid w:val="00B55A07"/>
    <w:rsid w:val="00B55A8E"/>
    <w:rsid w:val="00B5625A"/>
    <w:rsid w:val="00B5655B"/>
    <w:rsid w:val="00B56F99"/>
    <w:rsid w:val="00B57C85"/>
    <w:rsid w:val="00B607C5"/>
    <w:rsid w:val="00B62358"/>
    <w:rsid w:val="00B632A4"/>
    <w:rsid w:val="00B63505"/>
    <w:rsid w:val="00B63DAF"/>
    <w:rsid w:val="00B63DE0"/>
    <w:rsid w:val="00B64C58"/>
    <w:rsid w:val="00B64CD2"/>
    <w:rsid w:val="00B64E83"/>
    <w:rsid w:val="00B653A2"/>
    <w:rsid w:val="00B655F2"/>
    <w:rsid w:val="00B65A91"/>
    <w:rsid w:val="00B65DED"/>
    <w:rsid w:val="00B6635B"/>
    <w:rsid w:val="00B66F88"/>
    <w:rsid w:val="00B6724B"/>
    <w:rsid w:val="00B7425C"/>
    <w:rsid w:val="00B74650"/>
    <w:rsid w:val="00B74C88"/>
    <w:rsid w:val="00B75219"/>
    <w:rsid w:val="00B753EC"/>
    <w:rsid w:val="00B755F4"/>
    <w:rsid w:val="00B755FD"/>
    <w:rsid w:val="00B75749"/>
    <w:rsid w:val="00B75921"/>
    <w:rsid w:val="00B77F6D"/>
    <w:rsid w:val="00B81BB4"/>
    <w:rsid w:val="00B85758"/>
    <w:rsid w:val="00B85B17"/>
    <w:rsid w:val="00B8688E"/>
    <w:rsid w:val="00B86A59"/>
    <w:rsid w:val="00B877C1"/>
    <w:rsid w:val="00B87EAC"/>
    <w:rsid w:val="00B90174"/>
    <w:rsid w:val="00B903C4"/>
    <w:rsid w:val="00B909B8"/>
    <w:rsid w:val="00B90FE5"/>
    <w:rsid w:val="00B910E7"/>
    <w:rsid w:val="00B912F2"/>
    <w:rsid w:val="00B91C19"/>
    <w:rsid w:val="00B91E2E"/>
    <w:rsid w:val="00B91E49"/>
    <w:rsid w:val="00B920A6"/>
    <w:rsid w:val="00B936DB"/>
    <w:rsid w:val="00B93C66"/>
    <w:rsid w:val="00B9468C"/>
    <w:rsid w:val="00B94690"/>
    <w:rsid w:val="00B9659E"/>
    <w:rsid w:val="00B96E9C"/>
    <w:rsid w:val="00B97D30"/>
    <w:rsid w:val="00BA0141"/>
    <w:rsid w:val="00BA1690"/>
    <w:rsid w:val="00BA1E47"/>
    <w:rsid w:val="00BA1F10"/>
    <w:rsid w:val="00BA24F3"/>
    <w:rsid w:val="00BA26FC"/>
    <w:rsid w:val="00BA3592"/>
    <w:rsid w:val="00BA4365"/>
    <w:rsid w:val="00BA4422"/>
    <w:rsid w:val="00BA4B62"/>
    <w:rsid w:val="00BA4BC9"/>
    <w:rsid w:val="00BA52E4"/>
    <w:rsid w:val="00BA57E3"/>
    <w:rsid w:val="00BA682B"/>
    <w:rsid w:val="00BB0181"/>
    <w:rsid w:val="00BB0212"/>
    <w:rsid w:val="00BB02F1"/>
    <w:rsid w:val="00BB0A7B"/>
    <w:rsid w:val="00BB1838"/>
    <w:rsid w:val="00BB2C51"/>
    <w:rsid w:val="00BB37D9"/>
    <w:rsid w:val="00BB3C3A"/>
    <w:rsid w:val="00BB3D89"/>
    <w:rsid w:val="00BB43E5"/>
    <w:rsid w:val="00BB4BD2"/>
    <w:rsid w:val="00BB5632"/>
    <w:rsid w:val="00BB5664"/>
    <w:rsid w:val="00BB5BBC"/>
    <w:rsid w:val="00BB5F61"/>
    <w:rsid w:val="00BB6648"/>
    <w:rsid w:val="00BB6FF0"/>
    <w:rsid w:val="00BB77E7"/>
    <w:rsid w:val="00BC040D"/>
    <w:rsid w:val="00BC1283"/>
    <w:rsid w:val="00BC1665"/>
    <w:rsid w:val="00BC1CD7"/>
    <w:rsid w:val="00BC1D9A"/>
    <w:rsid w:val="00BC361C"/>
    <w:rsid w:val="00BC39C5"/>
    <w:rsid w:val="00BC431D"/>
    <w:rsid w:val="00BC4B6B"/>
    <w:rsid w:val="00BC5502"/>
    <w:rsid w:val="00BC6AB5"/>
    <w:rsid w:val="00BC6FC9"/>
    <w:rsid w:val="00BC7BD3"/>
    <w:rsid w:val="00BC7F65"/>
    <w:rsid w:val="00BD3448"/>
    <w:rsid w:val="00BD3CA6"/>
    <w:rsid w:val="00BD3EC5"/>
    <w:rsid w:val="00BD4768"/>
    <w:rsid w:val="00BD5857"/>
    <w:rsid w:val="00BD73C5"/>
    <w:rsid w:val="00BD73C9"/>
    <w:rsid w:val="00BD7536"/>
    <w:rsid w:val="00BE1250"/>
    <w:rsid w:val="00BE27BE"/>
    <w:rsid w:val="00BE32C8"/>
    <w:rsid w:val="00BE4604"/>
    <w:rsid w:val="00BE5F9C"/>
    <w:rsid w:val="00BE60B9"/>
    <w:rsid w:val="00BE63B3"/>
    <w:rsid w:val="00BE6540"/>
    <w:rsid w:val="00BE6ABC"/>
    <w:rsid w:val="00BE6FB4"/>
    <w:rsid w:val="00BE7347"/>
    <w:rsid w:val="00BE7B6C"/>
    <w:rsid w:val="00BE7F60"/>
    <w:rsid w:val="00BF00CC"/>
    <w:rsid w:val="00BF1453"/>
    <w:rsid w:val="00BF2299"/>
    <w:rsid w:val="00BF22E8"/>
    <w:rsid w:val="00BF2869"/>
    <w:rsid w:val="00BF2DAB"/>
    <w:rsid w:val="00BF2F06"/>
    <w:rsid w:val="00BF2F17"/>
    <w:rsid w:val="00BF36AB"/>
    <w:rsid w:val="00BF3BA5"/>
    <w:rsid w:val="00BF4C75"/>
    <w:rsid w:val="00BF4F2F"/>
    <w:rsid w:val="00BF5120"/>
    <w:rsid w:val="00BF5298"/>
    <w:rsid w:val="00BF551B"/>
    <w:rsid w:val="00BF634A"/>
    <w:rsid w:val="00BF6FBE"/>
    <w:rsid w:val="00C00F94"/>
    <w:rsid w:val="00C010D4"/>
    <w:rsid w:val="00C0145B"/>
    <w:rsid w:val="00C01942"/>
    <w:rsid w:val="00C01D3B"/>
    <w:rsid w:val="00C01EC4"/>
    <w:rsid w:val="00C032AA"/>
    <w:rsid w:val="00C03545"/>
    <w:rsid w:val="00C0371A"/>
    <w:rsid w:val="00C03BC5"/>
    <w:rsid w:val="00C040F7"/>
    <w:rsid w:val="00C04674"/>
    <w:rsid w:val="00C05656"/>
    <w:rsid w:val="00C05698"/>
    <w:rsid w:val="00C0597E"/>
    <w:rsid w:val="00C05B34"/>
    <w:rsid w:val="00C05FE6"/>
    <w:rsid w:val="00C0627C"/>
    <w:rsid w:val="00C0628A"/>
    <w:rsid w:val="00C06600"/>
    <w:rsid w:val="00C06A57"/>
    <w:rsid w:val="00C079D5"/>
    <w:rsid w:val="00C07AF7"/>
    <w:rsid w:val="00C104FC"/>
    <w:rsid w:val="00C109A3"/>
    <w:rsid w:val="00C10B77"/>
    <w:rsid w:val="00C11363"/>
    <w:rsid w:val="00C11369"/>
    <w:rsid w:val="00C11702"/>
    <w:rsid w:val="00C11C2A"/>
    <w:rsid w:val="00C12A1A"/>
    <w:rsid w:val="00C12B1B"/>
    <w:rsid w:val="00C15505"/>
    <w:rsid w:val="00C173D9"/>
    <w:rsid w:val="00C17F04"/>
    <w:rsid w:val="00C20BB8"/>
    <w:rsid w:val="00C21347"/>
    <w:rsid w:val="00C2215C"/>
    <w:rsid w:val="00C22D1C"/>
    <w:rsid w:val="00C232AD"/>
    <w:rsid w:val="00C249EC"/>
    <w:rsid w:val="00C24A4E"/>
    <w:rsid w:val="00C24F0B"/>
    <w:rsid w:val="00C2692A"/>
    <w:rsid w:val="00C26C55"/>
    <w:rsid w:val="00C273CF"/>
    <w:rsid w:val="00C3005D"/>
    <w:rsid w:val="00C30260"/>
    <w:rsid w:val="00C3043D"/>
    <w:rsid w:val="00C30A6E"/>
    <w:rsid w:val="00C30DE5"/>
    <w:rsid w:val="00C31703"/>
    <w:rsid w:val="00C31889"/>
    <w:rsid w:val="00C323A2"/>
    <w:rsid w:val="00C32FDC"/>
    <w:rsid w:val="00C34CA1"/>
    <w:rsid w:val="00C362C2"/>
    <w:rsid w:val="00C368D3"/>
    <w:rsid w:val="00C36EF1"/>
    <w:rsid w:val="00C37768"/>
    <w:rsid w:val="00C40125"/>
    <w:rsid w:val="00C40C9F"/>
    <w:rsid w:val="00C422BB"/>
    <w:rsid w:val="00C42CAC"/>
    <w:rsid w:val="00C43519"/>
    <w:rsid w:val="00C46091"/>
    <w:rsid w:val="00C468B6"/>
    <w:rsid w:val="00C47C6E"/>
    <w:rsid w:val="00C500E8"/>
    <w:rsid w:val="00C50555"/>
    <w:rsid w:val="00C50D64"/>
    <w:rsid w:val="00C50F95"/>
    <w:rsid w:val="00C517F2"/>
    <w:rsid w:val="00C51D0B"/>
    <w:rsid w:val="00C528A4"/>
    <w:rsid w:val="00C52B53"/>
    <w:rsid w:val="00C5415A"/>
    <w:rsid w:val="00C54647"/>
    <w:rsid w:val="00C54A47"/>
    <w:rsid w:val="00C55AE6"/>
    <w:rsid w:val="00C56083"/>
    <w:rsid w:val="00C5623B"/>
    <w:rsid w:val="00C56661"/>
    <w:rsid w:val="00C57C18"/>
    <w:rsid w:val="00C60551"/>
    <w:rsid w:val="00C62162"/>
    <w:rsid w:val="00C62427"/>
    <w:rsid w:val="00C634D0"/>
    <w:rsid w:val="00C63E79"/>
    <w:rsid w:val="00C668A5"/>
    <w:rsid w:val="00C6734E"/>
    <w:rsid w:val="00C6787A"/>
    <w:rsid w:val="00C70556"/>
    <w:rsid w:val="00C70A6B"/>
    <w:rsid w:val="00C70ACF"/>
    <w:rsid w:val="00C71A7C"/>
    <w:rsid w:val="00C72134"/>
    <w:rsid w:val="00C74E56"/>
    <w:rsid w:val="00C75302"/>
    <w:rsid w:val="00C753F6"/>
    <w:rsid w:val="00C754A5"/>
    <w:rsid w:val="00C7594E"/>
    <w:rsid w:val="00C76083"/>
    <w:rsid w:val="00C76DF6"/>
    <w:rsid w:val="00C76F51"/>
    <w:rsid w:val="00C771CE"/>
    <w:rsid w:val="00C77D55"/>
    <w:rsid w:val="00C801EF"/>
    <w:rsid w:val="00C812FA"/>
    <w:rsid w:val="00C814E9"/>
    <w:rsid w:val="00C81512"/>
    <w:rsid w:val="00C8211B"/>
    <w:rsid w:val="00C82179"/>
    <w:rsid w:val="00C822E3"/>
    <w:rsid w:val="00C82586"/>
    <w:rsid w:val="00C833DF"/>
    <w:rsid w:val="00C8376E"/>
    <w:rsid w:val="00C837E6"/>
    <w:rsid w:val="00C845D6"/>
    <w:rsid w:val="00C84977"/>
    <w:rsid w:val="00C85C70"/>
    <w:rsid w:val="00C86A1A"/>
    <w:rsid w:val="00C86EA3"/>
    <w:rsid w:val="00C87B3A"/>
    <w:rsid w:val="00C9073F"/>
    <w:rsid w:val="00C90C40"/>
    <w:rsid w:val="00C93C8A"/>
    <w:rsid w:val="00C93D16"/>
    <w:rsid w:val="00C9526C"/>
    <w:rsid w:val="00C95D55"/>
    <w:rsid w:val="00C96BB5"/>
    <w:rsid w:val="00C96D3A"/>
    <w:rsid w:val="00CA0504"/>
    <w:rsid w:val="00CA088D"/>
    <w:rsid w:val="00CA0A13"/>
    <w:rsid w:val="00CA12C7"/>
    <w:rsid w:val="00CA14D4"/>
    <w:rsid w:val="00CA337C"/>
    <w:rsid w:val="00CA34ED"/>
    <w:rsid w:val="00CA5E48"/>
    <w:rsid w:val="00CA5FD4"/>
    <w:rsid w:val="00CA6256"/>
    <w:rsid w:val="00CA6415"/>
    <w:rsid w:val="00CA6BD2"/>
    <w:rsid w:val="00CA6CCA"/>
    <w:rsid w:val="00CA766B"/>
    <w:rsid w:val="00CA7AD2"/>
    <w:rsid w:val="00CB0040"/>
    <w:rsid w:val="00CB00F9"/>
    <w:rsid w:val="00CB02C1"/>
    <w:rsid w:val="00CB057F"/>
    <w:rsid w:val="00CB06FD"/>
    <w:rsid w:val="00CB099A"/>
    <w:rsid w:val="00CB12B1"/>
    <w:rsid w:val="00CB14F4"/>
    <w:rsid w:val="00CB1FED"/>
    <w:rsid w:val="00CB4A7A"/>
    <w:rsid w:val="00CB4E66"/>
    <w:rsid w:val="00CB5657"/>
    <w:rsid w:val="00CB621E"/>
    <w:rsid w:val="00CB7DEB"/>
    <w:rsid w:val="00CC0E6E"/>
    <w:rsid w:val="00CC1461"/>
    <w:rsid w:val="00CC2682"/>
    <w:rsid w:val="00CC2B5F"/>
    <w:rsid w:val="00CC33A6"/>
    <w:rsid w:val="00CC406F"/>
    <w:rsid w:val="00CC6818"/>
    <w:rsid w:val="00CD0919"/>
    <w:rsid w:val="00CD0B81"/>
    <w:rsid w:val="00CD1207"/>
    <w:rsid w:val="00CD28B0"/>
    <w:rsid w:val="00CD3475"/>
    <w:rsid w:val="00CD3653"/>
    <w:rsid w:val="00CD456C"/>
    <w:rsid w:val="00CD479F"/>
    <w:rsid w:val="00CD4967"/>
    <w:rsid w:val="00CD49BC"/>
    <w:rsid w:val="00CD59AA"/>
    <w:rsid w:val="00CD5FBC"/>
    <w:rsid w:val="00CD6DE7"/>
    <w:rsid w:val="00CE101C"/>
    <w:rsid w:val="00CE13E9"/>
    <w:rsid w:val="00CE36FE"/>
    <w:rsid w:val="00CE3B25"/>
    <w:rsid w:val="00CE3E55"/>
    <w:rsid w:val="00CE4142"/>
    <w:rsid w:val="00CE661D"/>
    <w:rsid w:val="00CE6F2F"/>
    <w:rsid w:val="00CE713C"/>
    <w:rsid w:val="00CF2325"/>
    <w:rsid w:val="00CF3083"/>
    <w:rsid w:val="00CF329D"/>
    <w:rsid w:val="00CF3362"/>
    <w:rsid w:val="00CF42C9"/>
    <w:rsid w:val="00CF67F2"/>
    <w:rsid w:val="00CF78D0"/>
    <w:rsid w:val="00CF7EB0"/>
    <w:rsid w:val="00D0174C"/>
    <w:rsid w:val="00D02AF8"/>
    <w:rsid w:val="00D02C53"/>
    <w:rsid w:val="00D02DCE"/>
    <w:rsid w:val="00D032EA"/>
    <w:rsid w:val="00D03A40"/>
    <w:rsid w:val="00D03C4D"/>
    <w:rsid w:val="00D051FC"/>
    <w:rsid w:val="00D06F0A"/>
    <w:rsid w:val="00D0729C"/>
    <w:rsid w:val="00D0775F"/>
    <w:rsid w:val="00D102CA"/>
    <w:rsid w:val="00D10AF2"/>
    <w:rsid w:val="00D12C32"/>
    <w:rsid w:val="00D13118"/>
    <w:rsid w:val="00D147B4"/>
    <w:rsid w:val="00D14D4E"/>
    <w:rsid w:val="00D1556E"/>
    <w:rsid w:val="00D16450"/>
    <w:rsid w:val="00D166DF"/>
    <w:rsid w:val="00D178C7"/>
    <w:rsid w:val="00D20B15"/>
    <w:rsid w:val="00D215DD"/>
    <w:rsid w:val="00D2227B"/>
    <w:rsid w:val="00D22C2E"/>
    <w:rsid w:val="00D24CF3"/>
    <w:rsid w:val="00D24E3B"/>
    <w:rsid w:val="00D2519E"/>
    <w:rsid w:val="00D25A0E"/>
    <w:rsid w:val="00D2654C"/>
    <w:rsid w:val="00D26D7F"/>
    <w:rsid w:val="00D2703B"/>
    <w:rsid w:val="00D2753E"/>
    <w:rsid w:val="00D279FC"/>
    <w:rsid w:val="00D30BA4"/>
    <w:rsid w:val="00D30F98"/>
    <w:rsid w:val="00D31349"/>
    <w:rsid w:val="00D33856"/>
    <w:rsid w:val="00D33C79"/>
    <w:rsid w:val="00D346AA"/>
    <w:rsid w:val="00D34DC3"/>
    <w:rsid w:val="00D35F3C"/>
    <w:rsid w:val="00D35F55"/>
    <w:rsid w:val="00D35F57"/>
    <w:rsid w:val="00D37402"/>
    <w:rsid w:val="00D4035D"/>
    <w:rsid w:val="00D419B9"/>
    <w:rsid w:val="00D42148"/>
    <w:rsid w:val="00D4316C"/>
    <w:rsid w:val="00D432E4"/>
    <w:rsid w:val="00D43F63"/>
    <w:rsid w:val="00D44BD0"/>
    <w:rsid w:val="00D45807"/>
    <w:rsid w:val="00D464DC"/>
    <w:rsid w:val="00D4667E"/>
    <w:rsid w:val="00D47822"/>
    <w:rsid w:val="00D47AB2"/>
    <w:rsid w:val="00D47DAD"/>
    <w:rsid w:val="00D47FE5"/>
    <w:rsid w:val="00D508B8"/>
    <w:rsid w:val="00D51E67"/>
    <w:rsid w:val="00D5234E"/>
    <w:rsid w:val="00D52379"/>
    <w:rsid w:val="00D52587"/>
    <w:rsid w:val="00D539C7"/>
    <w:rsid w:val="00D54501"/>
    <w:rsid w:val="00D54ACD"/>
    <w:rsid w:val="00D54E41"/>
    <w:rsid w:val="00D552F2"/>
    <w:rsid w:val="00D55850"/>
    <w:rsid w:val="00D55F20"/>
    <w:rsid w:val="00D56217"/>
    <w:rsid w:val="00D5632D"/>
    <w:rsid w:val="00D5659B"/>
    <w:rsid w:val="00D56E08"/>
    <w:rsid w:val="00D579CE"/>
    <w:rsid w:val="00D57B25"/>
    <w:rsid w:val="00D604E8"/>
    <w:rsid w:val="00D607D7"/>
    <w:rsid w:val="00D608E0"/>
    <w:rsid w:val="00D60A5B"/>
    <w:rsid w:val="00D60DDF"/>
    <w:rsid w:val="00D60E75"/>
    <w:rsid w:val="00D610C4"/>
    <w:rsid w:val="00D62EAE"/>
    <w:rsid w:val="00D63BF9"/>
    <w:rsid w:val="00D6418A"/>
    <w:rsid w:val="00D645E1"/>
    <w:rsid w:val="00D649A7"/>
    <w:rsid w:val="00D7179B"/>
    <w:rsid w:val="00D71AC4"/>
    <w:rsid w:val="00D71ADE"/>
    <w:rsid w:val="00D72843"/>
    <w:rsid w:val="00D7393C"/>
    <w:rsid w:val="00D73E52"/>
    <w:rsid w:val="00D749FC"/>
    <w:rsid w:val="00D75028"/>
    <w:rsid w:val="00D75C08"/>
    <w:rsid w:val="00D76688"/>
    <w:rsid w:val="00D76976"/>
    <w:rsid w:val="00D807EF"/>
    <w:rsid w:val="00D825FB"/>
    <w:rsid w:val="00D82A12"/>
    <w:rsid w:val="00D82AC4"/>
    <w:rsid w:val="00D82FCF"/>
    <w:rsid w:val="00D8347E"/>
    <w:rsid w:val="00D83B3C"/>
    <w:rsid w:val="00D840AB"/>
    <w:rsid w:val="00D840F1"/>
    <w:rsid w:val="00D8475B"/>
    <w:rsid w:val="00D84892"/>
    <w:rsid w:val="00D84D3D"/>
    <w:rsid w:val="00D84DF0"/>
    <w:rsid w:val="00D84EAB"/>
    <w:rsid w:val="00D84F0C"/>
    <w:rsid w:val="00D850FD"/>
    <w:rsid w:val="00D854FB"/>
    <w:rsid w:val="00D85860"/>
    <w:rsid w:val="00D85E1C"/>
    <w:rsid w:val="00D86C91"/>
    <w:rsid w:val="00D8769B"/>
    <w:rsid w:val="00D878C9"/>
    <w:rsid w:val="00D8797E"/>
    <w:rsid w:val="00D9038F"/>
    <w:rsid w:val="00D903F8"/>
    <w:rsid w:val="00D9111B"/>
    <w:rsid w:val="00D91452"/>
    <w:rsid w:val="00D92C79"/>
    <w:rsid w:val="00D932B3"/>
    <w:rsid w:val="00D9346F"/>
    <w:rsid w:val="00D94145"/>
    <w:rsid w:val="00D945F7"/>
    <w:rsid w:val="00D95065"/>
    <w:rsid w:val="00D96AA8"/>
    <w:rsid w:val="00DA08D3"/>
    <w:rsid w:val="00DA2782"/>
    <w:rsid w:val="00DA317C"/>
    <w:rsid w:val="00DA3558"/>
    <w:rsid w:val="00DA3AE2"/>
    <w:rsid w:val="00DA517F"/>
    <w:rsid w:val="00DA63ED"/>
    <w:rsid w:val="00DA68E1"/>
    <w:rsid w:val="00DA6E69"/>
    <w:rsid w:val="00DB0D1D"/>
    <w:rsid w:val="00DB1B92"/>
    <w:rsid w:val="00DB3256"/>
    <w:rsid w:val="00DB3791"/>
    <w:rsid w:val="00DB39AA"/>
    <w:rsid w:val="00DB3F6E"/>
    <w:rsid w:val="00DB45AB"/>
    <w:rsid w:val="00DB4D6F"/>
    <w:rsid w:val="00DB4DC1"/>
    <w:rsid w:val="00DB4EB7"/>
    <w:rsid w:val="00DB54B9"/>
    <w:rsid w:val="00DB602D"/>
    <w:rsid w:val="00DB6603"/>
    <w:rsid w:val="00DB6949"/>
    <w:rsid w:val="00DB69AF"/>
    <w:rsid w:val="00DB7FDE"/>
    <w:rsid w:val="00DC0700"/>
    <w:rsid w:val="00DC0722"/>
    <w:rsid w:val="00DC1223"/>
    <w:rsid w:val="00DC19C4"/>
    <w:rsid w:val="00DC218F"/>
    <w:rsid w:val="00DC2518"/>
    <w:rsid w:val="00DC27AA"/>
    <w:rsid w:val="00DC38B8"/>
    <w:rsid w:val="00DC394E"/>
    <w:rsid w:val="00DC3A61"/>
    <w:rsid w:val="00DC41B8"/>
    <w:rsid w:val="00DC4973"/>
    <w:rsid w:val="00DC557E"/>
    <w:rsid w:val="00DC76C0"/>
    <w:rsid w:val="00DC7745"/>
    <w:rsid w:val="00DC7F31"/>
    <w:rsid w:val="00DD1283"/>
    <w:rsid w:val="00DD1C06"/>
    <w:rsid w:val="00DD1FB1"/>
    <w:rsid w:val="00DD20B9"/>
    <w:rsid w:val="00DD2858"/>
    <w:rsid w:val="00DD3340"/>
    <w:rsid w:val="00DD411C"/>
    <w:rsid w:val="00DD4525"/>
    <w:rsid w:val="00DD4CAD"/>
    <w:rsid w:val="00DD538B"/>
    <w:rsid w:val="00DD63B0"/>
    <w:rsid w:val="00DD6649"/>
    <w:rsid w:val="00DD77E6"/>
    <w:rsid w:val="00DE00B7"/>
    <w:rsid w:val="00DE00C0"/>
    <w:rsid w:val="00DE0CEF"/>
    <w:rsid w:val="00DE16AA"/>
    <w:rsid w:val="00DE199C"/>
    <w:rsid w:val="00DE277B"/>
    <w:rsid w:val="00DE488A"/>
    <w:rsid w:val="00DE52EF"/>
    <w:rsid w:val="00DE5833"/>
    <w:rsid w:val="00DE5B03"/>
    <w:rsid w:val="00DE6536"/>
    <w:rsid w:val="00DE661C"/>
    <w:rsid w:val="00DE70B4"/>
    <w:rsid w:val="00DE722B"/>
    <w:rsid w:val="00DE724C"/>
    <w:rsid w:val="00DE72C2"/>
    <w:rsid w:val="00DE7622"/>
    <w:rsid w:val="00DE7C7F"/>
    <w:rsid w:val="00DF04AB"/>
    <w:rsid w:val="00DF1880"/>
    <w:rsid w:val="00DF200A"/>
    <w:rsid w:val="00DF2025"/>
    <w:rsid w:val="00DF3438"/>
    <w:rsid w:val="00DF4102"/>
    <w:rsid w:val="00DF416F"/>
    <w:rsid w:val="00DF4237"/>
    <w:rsid w:val="00DF4B2E"/>
    <w:rsid w:val="00DF5127"/>
    <w:rsid w:val="00DF61F3"/>
    <w:rsid w:val="00DF6A54"/>
    <w:rsid w:val="00E009B8"/>
    <w:rsid w:val="00E00B72"/>
    <w:rsid w:val="00E01726"/>
    <w:rsid w:val="00E028CA"/>
    <w:rsid w:val="00E03689"/>
    <w:rsid w:val="00E0377A"/>
    <w:rsid w:val="00E03D64"/>
    <w:rsid w:val="00E04099"/>
    <w:rsid w:val="00E04AB7"/>
    <w:rsid w:val="00E04D11"/>
    <w:rsid w:val="00E05C77"/>
    <w:rsid w:val="00E06350"/>
    <w:rsid w:val="00E06B8C"/>
    <w:rsid w:val="00E06E47"/>
    <w:rsid w:val="00E07555"/>
    <w:rsid w:val="00E07E70"/>
    <w:rsid w:val="00E1028E"/>
    <w:rsid w:val="00E126A5"/>
    <w:rsid w:val="00E147E5"/>
    <w:rsid w:val="00E14881"/>
    <w:rsid w:val="00E14988"/>
    <w:rsid w:val="00E1521E"/>
    <w:rsid w:val="00E15CB2"/>
    <w:rsid w:val="00E17E47"/>
    <w:rsid w:val="00E20A1E"/>
    <w:rsid w:val="00E20A42"/>
    <w:rsid w:val="00E20EBD"/>
    <w:rsid w:val="00E21B63"/>
    <w:rsid w:val="00E22D46"/>
    <w:rsid w:val="00E22D7A"/>
    <w:rsid w:val="00E23457"/>
    <w:rsid w:val="00E2380B"/>
    <w:rsid w:val="00E238A7"/>
    <w:rsid w:val="00E23EA3"/>
    <w:rsid w:val="00E24011"/>
    <w:rsid w:val="00E25BFA"/>
    <w:rsid w:val="00E25FCB"/>
    <w:rsid w:val="00E268D5"/>
    <w:rsid w:val="00E274A0"/>
    <w:rsid w:val="00E27DFF"/>
    <w:rsid w:val="00E30330"/>
    <w:rsid w:val="00E30474"/>
    <w:rsid w:val="00E30676"/>
    <w:rsid w:val="00E31594"/>
    <w:rsid w:val="00E32743"/>
    <w:rsid w:val="00E32BB6"/>
    <w:rsid w:val="00E32FD6"/>
    <w:rsid w:val="00E3348A"/>
    <w:rsid w:val="00E33735"/>
    <w:rsid w:val="00E34813"/>
    <w:rsid w:val="00E34E1B"/>
    <w:rsid w:val="00E3549C"/>
    <w:rsid w:val="00E36864"/>
    <w:rsid w:val="00E36E57"/>
    <w:rsid w:val="00E40EF2"/>
    <w:rsid w:val="00E41FD4"/>
    <w:rsid w:val="00E4256A"/>
    <w:rsid w:val="00E425B2"/>
    <w:rsid w:val="00E42AD0"/>
    <w:rsid w:val="00E42D7F"/>
    <w:rsid w:val="00E42E85"/>
    <w:rsid w:val="00E44990"/>
    <w:rsid w:val="00E44ED5"/>
    <w:rsid w:val="00E456E3"/>
    <w:rsid w:val="00E4728C"/>
    <w:rsid w:val="00E4771F"/>
    <w:rsid w:val="00E47A79"/>
    <w:rsid w:val="00E47D5C"/>
    <w:rsid w:val="00E50ED2"/>
    <w:rsid w:val="00E51374"/>
    <w:rsid w:val="00E5154C"/>
    <w:rsid w:val="00E51A8F"/>
    <w:rsid w:val="00E51C9B"/>
    <w:rsid w:val="00E51E32"/>
    <w:rsid w:val="00E52BAB"/>
    <w:rsid w:val="00E54304"/>
    <w:rsid w:val="00E54D66"/>
    <w:rsid w:val="00E553BB"/>
    <w:rsid w:val="00E55858"/>
    <w:rsid w:val="00E57811"/>
    <w:rsid w:val="00E60369"/>
    <w:rsid w:val="00E61044"/>
    <w:rsid w:val="00E62F36"/>
    <w:rsid w:val="00E64C4A"/>
    <w:rsid w:val="00E659FF"/>
    <w:rsid w:val="00E65A63"/>
    <w:rsid w:val="00E65C1D"/>
    <w:rsid w:val="00E65D26"/>
    <w:rsid w:val="00E6658C"/>
    <w:rsid w:val="00E665B4"/>
    <w:rsid w:val="00E66F06"/>
    <w:rsid w:val="00E67A00"/>
    <w:rsid w:val="00E701B4"/>
    <w:rsid w:val="00E70289"/>
    <w:rsid w:val="00E71211"/>
    <w:rsid w:val="00E71EDC"/>
    <w:rsid w:val="00E722B2"/>
    <w:rsid w:val="00E73381"/>
    <w:rsid w:val="00E7465A"/>
    <w:rsid w:val="00E7485D"/>
    <w:rsid w:val="00E75F1C"/>
    <w:rsid w:val="00E76FE9"/>
    <w:rsid w:val="00E779AB"/>
    <w:rsid w:val="00E77CF7"/>
    <w:rsid w:val="00E77E6D"/>
    <w:rsid w:val="00E80352"/>
    <w:rsid w:val="00E80F1E"/>
    <w:rsid w:val="00E823A8"/>
    <w:rsid w:val="00E8334E"/>
    <w:rsid w:val="00E8354A"/>
    <w:rsid w:val="00E84375"/>
    <w:rsid w:val="00E874D2"/>
    <w:rsid w:val="00E87F2B"/>
    <w:rsid w:val="00E90032"/>
    <w:rsid w:val="00E9026C"/>
    <w:rsid w:val="00E90610"/>
    <w:rsid w:val="00E9091B"/>
    <w:rsid w:val="00E913AA"/>
    <w:rsid w:val="00E917B9"/>
    <w:rsid w:val="00E92AF9"/>
    <w:rsid w:val="00E933BB"/>
    <w:rsid w:val="00E9433B"/>
    <w:rsid w:val="00E9523D"/>
    <w:rsid w:val="00E97FAE"/>
    <w:rsid w:val="00EA0152"/>
    <w:rsid w:val="00EA0331"/>
    <w:rsid w:val="00EA181D"/>
    <w:rsid w:val="00EA370B"/>
    <w:rsid w:val="00EA3E85"/>
    <w:rsid w:val="00EA43D2"/>
    <w:rsid w:val="00EA52B0"/>
    <w:rsid w:val="00EA5A26"/>
    <w:rsid w:val="00EA5F35"/>
    <w:rsid w:val="00EA634C"/>
    <w:rsid w:val="00EA6641"/>
    <w:rsid w:val="00EA702C"/>
    <w:rsid w:val="00EA7136"/>
    <w:rsid w:val="00EA74DF"/>
    <w:rsid w:val="00EA77D7"/>
    <w:rsid w:val="00EA7953"/>
    <w:rsid w:val="00EA7AC3"/>
    <w:rsid w:val="00EB0964"/>
    <w:rsid w:val="00EB19DF"/>
    <w:rsid w:val="00EB2F17"/>
    <w:rsid w:val="00EB38DB"/>
    <w:rsid w:val="00EB47FA"/>
    <w:rsid w:val="00EB49E0"/>
    <w:rsid w:val="00EB5054"/>
    <w:rsid w:val="00EB5C5E"/>
    <w:rsid w:val="00EB5D2E"/>
    <w:rsid w:val="00EB6042"/>
    <w:rsid w:val="00EB6337"/>
    <w:rsid w:val="00EB6B4F"/>
    <w:rsid w:val="00EB6D36"/>
    <w:rsid w:val="00EB76FA"/>
    <w:rsid w:val="00EC035E"/>
    <w:rsid w:val="00EC14BB"/>
    <w:rsid w:val="00EC1709"/>
    <w:rsid w:val="00EC28C1"/>
    <w:rsid w:val="00EC2F5D"/>
    <w:rsid w:val="00EC4422"/>
    <w:rsid w:val="00EC54A9"/>
    <w:rsid w:val="00EC6BE5"/>
    <w:rsid w:val="00ED0503"/>
    <w:rsid w:val="00ED1140"/>
    <w:rsid w:val="00ED2CDE"/>
    <w:rsid w:val="00ED305E"/>
    <w:rsid w:val="00ED308D"/>
    <w:rsid w:val="00ED3783"/>
    <w:rsid w:val="00ED412E"/>
    <w:rsid w:val="00ED477C"/>
    <w:rsid w:val="00ED5D8B"/>
    <w:rsid w:val="00ED61CC"/>
    <w:rsid w:val="00ED747A"/>
    <w:rsid w:val="00ED774B"/>
    <w:rsid w:val="00EE124B"/>
    <w:rsid w:val="00EE1460"/>
    <w:rsid w:val="00EE1664"/>
    <w:rsid w:val="00EE22C9"/>
    <w:rsid w:val="00EE2F4E"/>
    <w:rsid w:val="00EE3229"/>
    <w:rsid w:val="00EE3D2A"/>
    <w:rsid w:val="00EE421B"/>
    <w:rsid w:val="00EE46D9"/>
    <w:rsid w:val="00EE56DB"/>
    <w:rsid w:val="00EE65CE"/>
    <w:rsid w:val="00EE7713"/>
    <w:rsid w:val="00EF02AE"/>
    <w:rsid w:val="00EF045B"/>
    <w:rsid w:val="00EF05DA"/>
    <w:rsid w:val="00EF1507"/>
    <w:rsid w:val="00EF1ACF"/>
    <w:rsid w:val="00EF1C5A"/>
    <w:rsid w:val="00EF2312"/>
    <w:rsid w:val="00EF2FBD"/>
    <w:rsid w:val="00EF3332"/>
    <w:rsid w:val="00EF4A40"/>
    <w:rsid w:val="00EF4E45"/>
    <w:rsid w:val="00EF52DF"/>
    <w:rsid w:val="00EF7768"/>
    <w:rsid w:val="00EF7E46"/>
    <w:rsid w:val="00F00058"/>
    <w:rsid w:val="00F00417"/>
    <w:rsid w:val="00F010E5"/>
    <w:rsid w:val="00F010F7"/>
    <w:rsid w:val="00F01648"/>
    <w:rsid w:val="00F02084"/>
    <w:rsid w:val="00F028D4"/>
    <w:rsid w:val="00F04561"/>
    <w:rsid w:val="00F04628"/>
    <w:rsid w:val="00F04764"/>
    <w:rsid w:val="00F050C8"/>
    <w:rsid w:val="00F054DD"/>
    <w:rsid w:val="00F0746F"/>
    <w:rsid w:val="00F07BEA"/>
    <w:rsid w:val="00F101B5"/>
    <w:rsid w:val="00F110D2"/>
    <w:rsid w:val="00F11627"/>
    <w:rsid w:val="00F12898"/>
    <w:rsid w:val="00F12CE9"/>
    <w:rsid w:val="00F12DCF"/>
    <w:rsid w:val="00F13EED"/>
    <w:rsid w:val="00F14F4B"/>
    <w:rsid w:val="00F15277"/>
    <w:rsid w:val="00F16C54"/>
    <w:rsid w:val="00F174B7"/>
    <w:rsid w:val="00F202C8"/>
    <w:rsid w:val="00F20F46"/>
    <w:rsid w:val="00F210E6"/>
    <w:rsid w:val="00F216F0"/>
    <w:rsid w:val="00F21FB6"/>
    <w:rsid w:val="00F22AF0"/>
    <w:rsid w:val="00F236ED"/>
    <w:rsid w:val="00F23DC6"/>
    <w:rsid w:val="00F248A9"/>
    <w:rsid w:val="00F24FA5"/>
    <w:rsid w:val="00F258DB"/>
    <w:rsid w:val="00F25B49"/>
    <w:rsid w:val="00F25C56"/>
    <w:rsid w:val="00F26B66"/>
    <w:rsid w:val="00F26E2B"/>
    <w:rsid w:val="00F26FC8"/>
    <w:rsid w:val="00F30662"/>
    <w:rsid w:val="00F31EE2"/>
    <w:rsid w:val="00F32729"/>
    <w:rsid w:val="00F33650"/>
    <w:rsid w:val="00F34575"/>
    <w:rsid w:val="00F346D4"/>
    <w:rsid w:val="00F3605F"/>
    <w:rsid w:val="00F367AC"/>
    <w:rsid w:val="00F373E8"/>
    <w:rsid w:val="00F37E2C"/>
    <w:rsid w:val="00F409BE"/>
    <w:rsid w:val="00F40BDA"/>
    <w:rsid w:val="00F41A5E"/>
    <w:rsid w:val="00F424FC"/>
    <w:rsid w:val="00F43099"/>
    <w:rsid w:val="00F433B1"/>
    <w:rsid w:val="00F446C9"/>
    <w:rsid w:val="00F44E37"/>
    <w:rsid w:val="00F44E82"/>
    <w:rsid w:val="00F45695"/>
    <w:rsid w:val="00F46F42"/>
    <w:rsid w:val="00F503C7"/>
    <w:rsid w:val="00F5094D"/>
    <w:rsid w:val="00F50B9A"/>
    <w:rsid w:val="00F50E8B"/>
    <w:rsid w:val="00F52538"/>
    <w:rsid w:val="00F52FCA"/>
    <w:rsid w:val="00F53CB4"/>
    <w:rsid w:val="00F53CCB"/>
    <w:rsid w:val="00F5425E"/>
    <w:rsid w:val="00F56037"/>
    <w:rsid w:val="00F578D6"/>
    <w:rsid w:val="00F578F2"/>
    <w:rsid w:val="00F610C1"/>
    <w:rsid w:val="00F610CF"/>
    <w:rsid w:val="00F63568"/>
    <w:rsid w:val="00F64611"/>
    <w:rsid w:val="00F6472F"/>
    <w:rsid w:val="00F64C5D"/>
    <w:rsid w:val="00F6591B"/>
    <w:rsid w:val="00F65FBD"/>
    <w:rsid w:val="00F67183"/>
    <w:rsid w:val="00F6729A"/>
    <w:rsid w:val="00F67767"/>
    <w:rsid w:val="00F70ABD"/>
    <w:rsid w:val="00F7153F"/>
    <w:rsid w:val="00F72008"/>
    <w:rsid w:val="00F73C42"/>
    <w:rsid w:val="00F73FFC"/>
    <w:rsid w:val="00F76CB3"/>
    <w:rsid w:val="00F8038E"/>
    <w:rsid w:val="00F82941"/>
    <w:rsid w:val="00F82A0B"/>
    <w:rsid w:val="00F82A48"/>
    <w:rsid w:val="00F8348F"/>
    <w:rsid w:val="00F839EE"/>
    <w:rsid w:val="00F83C14"/>
    <w:rsid w:val="00F8460B"/>
    <w:rsid w:val="00F85A8F"/>
    <w:rsid w:val="00F86296"/>
    <w:rsid w:val="00F87BAE"/>
    <w:rsid w:val="00F904DF"/>
    <w:rsid w:val="00F92704"/>
    <w:rsid w:val="00F92C89"/>
    <w:rsid w:val="00F92E3A"/>
    <w:rsid w:val="00F939BF"/>
    <w:rsid w:val="00F93A00"/>
    <w:rsid w:val="00F9516C"/>
    <w:rsid w:val="00F95FAE"/>
    <w:rsid w:val="00F9691F"/>
    <w:rsid w:val="00F96BF1"/>
    <w:rsid w:val="00F97053"/>
    <w:rsid w:val="00F976B9"/>
    <w:rsid w:val="00F97996"/>
    <w:rsid w:val="00F97A60"/>
    <w:rsid w:val="00FA1CD9"/>
    <w:rsid w:val="00FA2C6F"/>
    <w:rsid w:val="00FA345B"/>
    <w:rsid w:val="00FA4866"/>
    <w:rsid w:val="00FA5332"/>
    <w:rsid w:val="00FA5472"/>
    <w:rsid w:val="00FA556F"/>
    <w:rsid w:val="00FA6E49"/>
    <w:rsid w:val="00FA6EEB"/>
    <w:rsid w:val="00FA7144"/>
    <w:rsid w:val="00FA7BCD"/>
    <w:rsid w:val="00FB03C0"/>
    <w:rsid w:val="00FB1514"/>
    <w:rsid w:val="00FB3088"/>
    <w:rsid w:val="00FB3FA3"/>
    <w:rsid w:val="00FB5405"/>
    <w:rsid w:val="00FB55E9"/>
    <w:rsid w:val="00FB5CBB"/>
    <w:rsid w:val="00FB607C"/>
    <w:rsid w:val="00FB66F3"/>
    <w:rsid w:val="00FB7F42"/>
    <w:rsid w:val="00FC0FAC"/>
    <w:rsid w:val="00FC0FDF"/>
    <w:rsid w:val="00FC11D9"/>
    <w:rsid w:val="00FC3B00"/>
    <w:rsid w:val="00FC4209"/>
    <w:rsid w:val="00FC433F"/>
    <w:rsid w:val="00FC4F98"/>
    <w:rsid w:val="00FC5751"/>
    <w:rsid w:val="00FD057B"/>
    <w:rsid w:val="00FD1910"/>
    <w:rsid w:val="00FD203C"/>
    <w:rsid w:val="00FD33FA"/>
    <w:rsid w:val="00FD38FF"/>
    <w:rsid w:val="00FD3B9C"/>
    <w:rsid w:val="00FD3C32"/>
    <w:rsid w:val="00FD3DB0"/>
    <w:rsid w:val="00FD56F9"/>
    <w:rsid w:val="00FD5F5E"/>
    <w:rsid w:val="00FD6E0C"/>
    <w:rsid w:val="00FD784E"/>
    <w:rsid w:val="00FD7E18"/>
    <w:rsid w:val="00FE039A"/>
    <w:rsid w:val="00FE04D7"/>
    <w:rsid w:val="00FE1ED2"/>
    <w:rsid w:val="00FE244E"/>
    <w:rsid w:val="00FE2A7C"/>
    <w:rsid w:val="00FE3101"/>
    <w:rsid w:val="00FE321C"/>
    <w:rsid w:val="00FE4083"/>
    <w:rsid w:val="00FE50EA"/>
    <w:rsid w:val="00FE6315"/>
    <w:rsid w:val="00FE6E75"/>
    <w:rsid w:val="00FE77A7"/>
    <w:rsid w:val="00FE7925"/>
    <w:rsid w:val="00FF0F4D"/>
    <w:rsid w:val="00FF33BD"/>
    <w:rsid w:val="00FF3A67"/>
    <w:rsid w:val="00FF40A0"/>
    <w:rsid w:val="00FF532B"/>
    <w:rsid w:val="00FF670F"/>
    <w:rsid w:val="00FF696B"/>
    <w:rsid w:val="00FF70C4"/>
    <w:rsid w:val="110C8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C09E5"/>
  <w15:docId w15:val="{94484F0B-09DA-48BE-BD61-3CCDAB3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51"/>
  </w:style>
  <w:style w:type="paragraph" w:styleId="Heading1">
    <w:name w:val="heading 1"/>
    <w:basedOn w:val="Normal"/>
    <w:next w:val="Normal"/>
    <w:link w:val="Heading1Char"/>
    <w:uiPriority w:val="9"/>
    <w:qFormat/>
    <w:rsid w:val="001657B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7B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7B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7B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7B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7B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7B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7B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7B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005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C7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95"/>
  </w:style>
  <w:style w:type="paragraph" w:styleId="Footer">
    <w:name w:val="footer"/>
    <w:basedOn w:val="Normal"/>
    <w:link w:val="FooterChar"/>
    <w:uiPriority w:val="99"/>
    <w:unhideWhenUsed/>
    <w:rsid w:val="006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95"/>
  </w:style>
  <w:style w:type="paragraph" w:styleId="BalloonText">
    <w:name w:val="Balloon Text"/>
    <w:basedOn w:val="Normal"/>
    <w:link w:val="BalloonTextChar"/>
    <w:uiPriority w:val="99"/>
    <w:semiHidden/>
    <w:unhideWhenUsed/>
    <w:rsid w:val="0056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57B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7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7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7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7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7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7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657B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57B9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46AD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5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16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Default"/>
    <w:link w:val="Style1Char"/>
    <w:qFormat/>
    <w:rsid w:val="00E65C1D"/>
    <w:pPr>
      <w:shd w:val="clear" w:color="auto" w:fill="FABF8F" w:themeFill="accent6" w:themeFillTint="99"/>
      <w:tabs>
        <w:tab w:val="left" w:pos="1980"/>
      </w:tabs>
    </w:pPr>
    <w:rPr>
      <w:b/>
      <w:bCs/>
      <w:sz w:val="22"/>
      <w:szCs w:val="22"/>
    </w:rPr>
  </w:style>
  <w:style w:type="paragraph" w:customStyle="1" w:styleId="Style2">
    <w:name w:val="Style2"/>
    <w:basedOn w:val="Default"/>
    <w:link w:val="Style2Char"/>
    <w:qFormat/>
    <w:rsid w:val="00E65C1D"/>
    <w:pPr>
      <w:shd w:val="clear" w:color="auto" w:fill="E36C0A" w:themeFill="accent6" w:themeFillShade="BF"/>
      <w:tabs>
        <w:tab w:val="left" w:pos="2160"/>
        <w:tab w:val="left" w:pos="2250"/>
        <w:tab w:val="right" w:pos="9360"/>
      </w:tabs>
    </w:pPr>
    <w:rPr>
      <w:b/>
      <w:sz w:val="22"/>
      <w:szCs w:val="22"/>
    </w:rPr>
  </w:style>
  <w:style w:type="character" w:customStyle="1" w:styleId="DefaultChar">
    <w:name w:val="Default Char"/>
    <w:basedOn w:val="DefaultParagraphFont"/>
    <w:link w:val="Default"/>
    <w:rsid w:val="00E65C1D"/>
    <w:rPr>
      <w:rFonts w:ascii="Arial" w:hAnsi="Arial" w:cs="Arial"/>
      <w:color w:val="000000"/>
      <w:sz w:val="24"/>
      <w:szCs w:val="24"/>
    </w:rPr>
  </w:style>
  <w:style w:type="character" w:customStyle="1" w:styleId="Style1Char">
    <w:name w:val="Style1 Char"/>
    <w:basedOn w:val="DefaultChar"/>
    <w:link w:val="Style1"/>
    <w:rsid w:val="00E65C1D"/>
    <w:rPr>
      <w:rFonts w:ascii="Arial" w:hAnsi="Arial" w:cs="Arial"/>
      <w:b/>
      <w:bCs/>
      <w:color w:val="000000"/>
      <w:sz w:val="24"/>
      <w:szCs w:val="24"/>
      <w:shd w:val="clear" w:color="auto" w:fill="FABF8F" w:themeFill="accent6" w:themeFillTint="99"/>
    </w:rPr>
  </w:style>
  <w:style w:type="paragraph" w:customStyle="1" w:styleId="Style3">
    <w:name w:val="Style3"/>
    <w:basedOn w:val="Default"/>
    <w:link w:val="Style3Char"/>
    <w:qFormat/>
    <w:rsid w:val="00E65C1D"/>
    <w:pPr>
      <w:shd w:val="clear" w:color="auto" w:fill="E36C0A" w:themeFill="accent6" w:themeFillShade="BF"/>
      <w:tabs>
        <w:tab w:val="left" w:pos="2160"/>
        <w:tab w:val="left" w:pos="2250"/>
        <w:tab w:val="right" w:pos="9360"/>
      </w:tabs>
    </w:pPr>
  </w:style>
  <w:style w:type="character" w:customStyle="1" w:styleId="Style2Char">
    <w:name w:val="Style2 Char"/>
    <w:basedOn w:val="DefaultChar"/>
    <w:link w:val="Style2"/>
    <w:rsid w:val="00E65C1D"/>
    <w:rPr>
      <w:rFonts w:ascii="Arial" w:hAnsi="Arial" w:cs="Arial"/>
      <w:b/>
      <w:color w:val="000000"/>
      <w:sz w:val="24"/>
      <w:szCs w:val="24"/>
      <w:shd w:val="clear" w:color="auto" w:fill="E36C0A" w:themeFill="accent6" w:themeFillShade="BF"/>
    </w:rPr>
  </w:style>
  <w:style w:type="paragraph" w:customStyle="1" w:styleId="Title2">
    <w:name w:val="Title2"/>
    <w:basedOn w:val="Normal"/>
    <w:next w:val="Normal"/>
    <w:rsid w:val="00E65C1D"/>
    <w:pPr>
      <w:framePr w:hSpace="180" w:wrap="around" w:vAnchor="page" w:hAnchor="text" w:xAlign="center" w:y="2851"/>
      <w:suppressAutoHyphens/>
      <w:spacing w:after="60" w:line="520" w:lineRule="exact"/>
    </w:pPr>
    <w:rPr>
      <w:rFonts w:ascii="Arial" w:eastAsia="Times New Roman" w:hAnsi="Arial" w:cs="Arial"/>
      <w:color w:val="595959"/>
      <w:sz w:val="46"/>
      <w:szCs w:val="66"/>
      <w:lang w:val="it-IT"/>
    </w:rPr>
  </w:style>
  <w:style w:type="character" w:customStyle="1" w:styleId="Style3Char">
    <w:name w:val="Style3 Char"/>
    <w:basedOn w:val="DefaultChar"/>
    <w:link w:val="Style3"/>
    <w:rsid w:val="00E65C1D"/>
    <w:rPr>
      <w:rFonts w:ascii="Arial" w:hAnsi="Arial" w:cs="Arial"/>
      <w:color w:val="000000"/>
      <w:sz w:val="24"/>
      <w:szCs w:val="24"/>
      <w:shd w:val="clear" w:color="auto" w:fill="E36C0A" w:themeFill="accent6" w:themeFillShade="BF"/>
    </w:rPr>
  </w:style>
  <w:style w:type="paragraph" w:customStyle="1" w:styleId="Style4">
    <w:name w:val="Style4"/>
    <w:basedOn w:val="Style2"/>
    <w:link w:val="Style4Char"/>
    <w:qFormat/>
    <w:rsid w:val="00010D8F"/>
    <w:pPr>
      <w:shd w:val="clear" w:color="auto" w:fill="auto"/>
      <w:tabs>
        <w:tab w:val="left" w:pos="8477"/>
      </w:tabs>
    </w:pPr>
  </w:style>
  <w:style w:type="paragraph" w:customStyle="1" w:styleId="Style5">
    <w:name w:val="Style5"/>
    <w:basedOn w:val="Default"/>
    <w:link w:val="Style5Char"/>
    <w:qFormat/>
    <w:rsid w:val="00010D8F"/>
    <w:pPr>
      <w:shd w:val="clear" w:color="auto" w:fill="E36C0A" w:themeFill="accent6" w:themeFillShade="BF"/>
      <w:tabs>
        <w:tab w:val="left" w:pos="1980"/>
        <w:tab w:val="left" w:pos="2250"/>
        <w:tab w:val="right" w:pos="9360"/>
      </w:tabs>
    </w:pPr>
  </w:style>
  <w:style w:type="character" w:customStyle="1" w:styleId="Style4Char">
    <w:name w:val="Style4 Char"/>
    <w:basedOn w:val="Style2Char"/>
    <w:link w:val="Style4"/>
    <w:rsid w:val="00010D8F"/>
    <w:rPr>
      <w:rFonts w:ascii="Arial" w:hAnsi="Arial" w:cs="Arial"/>
      <w:b/>
      <w:color w:val="000000"/>
      <w:sz w:val="24"/>
      <w:szCs w:val="24"/>
      <w:shd w:val="clear" w:color="auto" w:fill="E36C0A" w:themeFill="accent6" w:themeFillShade="BF"/>
    </w:rPr>
  </w:style>
  <w:style w:type="table" w:styleId="TableGrid">
    <w:name w:val="Table Grid"/>
    <w:basedOn w:val="TableNormal"/>
    <w:uiPriority w:val="39"/>
    <w:rsid w:val="0001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Char">
    <w:name w:val="Style5 Char"/>
    <w:basedOn w:val="DefaultChar"/>
    <w:link w:val="Style5"/>
    <w:rsid w:val="00010D8F"/>
    <w:rPr>
      <w:rFonts w:ascii="Arial" w:hAnsi="Arial" w:cs="Arial"/>
      <w:color w:val="000000"/>
      <w:sz w:val="24"/>
      <w:szCs w:val="24"/>
      <w:shd w:val="clear" w:color="auto" w:fill="E36C0A" w:themeFill="accent6" w:themeFill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69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7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63D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43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dss.mo.gov/mhd/dpa/meeti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teams.microsoft.com/l/meetup-join/19*3ameeting_Zjc2NjdkY2UtNzhkNC00YjVlLWJmNDEtZTNmYjkzNTEwODA0*40thread.v2/0?context=*7b*22Tid*22*3a*22831ecdf9-06f4-49a9-9b3e-32a7eac7ca52*22*2c*22Oid*22*3a*22fb32a676-1ab1-4938-9f0f-33de15166caa*22*7d__;JSUlJSUlJSUlJSUlJSUl!!Mh0G0HQJXw!GGHtkH0vKChByfzweecp4SuViqN6uVmGdy_O_wpnUc3LYaIgRXLqoNn3nJYi_CBVb2azUEpaauUfPD9_TU9Pt82F9HPG5PsTnB4ymArq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0B14E-60A7-4C4A-9A85-2094E1358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E1FD6-010E-452F-89F2-2E1DCABD6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05F04-76C1-4DCE-B8ED-B14FB0AB31FE}">
  <ds:schemaRefs>
    <ds:schemaRef ds:uri="http://purl.org/dc/terms/"/>
    <ds:schemaRef ds:uri="aba01ddc-ae9a-4c9e-819c-7140b4239cd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5eefb00-5952-4f7e-8cf8-96f81cfadd0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B3913D-A354-46AA-AF50-E1B025741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  <clbl:label id="{b394479e-9b45-4627-9609-c760204f7770}" enabled="0" method="" siteId="{b394479e-9b45-4627-9609-c760204f77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1537</Words>
  <Characters>8764</Characters>
  <Application>Microsoft Office Word</Application>
  <DocSecurity>10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Willmeno</dc:creator>
  <cp:keywords/>
  <dc:description/>
  <cp:lastModifiedBy>Heriford, Katherine</cp:lastModifiedBy>
  <cp:revision>3</cp:revision>
  <cp:lastPrinted>2022-02-01T19:10:00Z</cp:lastPrinted>
  <dcterms:created xsi:type="dcterms:W3CDTF">2026-04-22T12:05:00Z</dcterms:created>
  <dcterms:modified xsi:type="dcterms:W3CDTF">2026-04-22T12:06:00Z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Order">
    <vt:r8>8680400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